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9F00F" w14:textId="77777777" w:rsidR="009F21AA" w:rsidRPr="009C26E5" w:rsidRDefault="009F21AA" w:rsidP="00F50FC9">
      <w:pPr>
        <w:pStyle w:val="Title"/>
        <w:jc w:val="center"/>
        <w:rPr>
          <w:b/>
          <w:color w:val="000000"/>
          <w:sz w:val="36"/>
        </w:rPr>
      </w:pPr>
      <w:bookmarkStart w:id="0" w:name="_GoBack"/>
      <w:r w:rsidRPr="00FA6F3C">
        <w:rPr>
          <w:noProof/>
        </w:rPr>
        <w:drawing>
          <wp:inline distT="0" distB="0" distL="0" distR="0" wp14:anchorId="649FCE67" wp14:editId="61BE2C71">
            <wp:extent cx="2924355" cy="802764"/>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9801" cy="809749"/>
                    </a:xfrm>
                    <a:prstGeom prst="rect">
                      <a:avLst/>
                    </a:prstGeom>
                    <a:noFill/>
                    <a:ln>
                      <a:noFill/>
                    </a:ln>
                  </pic:spPr>
                </pic:pic>
              </a:graphicData>
            </a:graphic>
          </wp:inline>
        </w:drawing>
      </w:r>
      <w:bookmarkEnd w:id="0"/>
    </w:p>
    <w:p w14:paraId="764B56FF" w14:textId="77777777" w:rsidR="009F21AA" w:rsidRPr="009C26E5" w:rsidRDefault="009F21AA" w:rsidP="00F50FC9">
      <w:pPr>
        <w:pStyle w:val="Title"/>
        <w:jc w:val="center"/>
        <w:rPr>
          <w:b/>
          <w:color w:val="000000"/>
          <w:sz w:val="36"/>
        </w:rPr>
      </w:pPr>
    </w:p>
    <w:p w14:paraId="4355760A" w14:textId="7953D6DD" w:rsidR="00F50FC9" w:rsidRPr="009F21AA" w:rsidRDefault="00F50FC9" w:rsidP="00F50FC9">
      <w:pPr>
        <w:pStyle w:val="Title"/>
        <w:jc w:val="center"/>
        <w:rPr>
          <w:rFonts w:ascii="Arial" w:hAnsi="Arial" w:cs="Arial"/>
          <w:color w:val="000000"/>
          <w:sz w:val="28"/>
          <w:szCs w:val="28"/>
        </w:rPr>
      </w:pPr>
      <w:r w:rsidRPr="009F21AA">
        <w:rPr>
          <w:rFonts w:ascii="Arial" w:hAnsi="Arial" w:cs="Arial"/>
          <w:b/>
          <w:bCs/>
          <w:color w:val="000000"/>
          <w:sz w:val="28"/>
          <w:szCs w:val="28"/>
        </w:rPr>
        <w:t xml:space="preserve">RESEARCH PROTOCOL </w:t>
      </w:r>
      <w:r w:rsidR="00434001" w:rsidRPr="00C7094B">
        <w:rPr>
          <w:rFonts w:ascii="Arial" w:hAnsi="Arial" w:cs="Arial"/>
          <w:b/>
          <w:bCs/>
          <w:sz w:val="28"/>
          <w:szCs w:val="28"/>
        </w:rPr>
        <w:t>GUIDELINES</w:t>
      </w:r>
    </w:p>
    <w:p w14:paraId="1C02A8FA" w14:textId="77777777" w:rsidR="00434001" w:rsidRDefault="00434001" w:rsidP="00F50FC9">
      <w:pPr>
        <w:jc w:val="center"/>
        <w:rPr>
          <w:rFonts w:ascii="Arial" w:hAnsi="Arial" w:cs="Arial"/>
          <w:b/>
          <w:bCs/>
          <w:color w:val="CC0000"/>
          <w:sz w:val="28"/>
          <w:szCs w:val="28"/>
          <w:u w:val="single"/>
        </w:rPr>
      </w:pPr>
    </w:p>
    <w:p w14:paraId="4D523ED0" w14:textId="77777777" w:rsidR="00434001" w:rsidRDefault="00434001" w:rsidP="00F50FC9">
      <w:pPr>
        <w:jc w:val="center"/>
        <w:rPr>
          <w:rFonts w:ascii="Arial" w:hAnsi="Arial" w:cs="Arial"/>
          <w:b/>
          <w:bCs/>
          <w:color w:val="CC0000"/>
          <w:sz w:val="28"/>
          <w:szCs w:val="28"/>
          <w:u w:val="single"/>
        </w:rPr>
      </w:pPr>
    </w:p>
    <w:p w14:paraId="409E2BC9" w14:textId="2066D872" w:rsidR="00610F1E" w:rsidRPr="009F21AA" w:rsidRDefault="00610F1E" w:rsidP="00F50FC9">
      <w:pPr>
        <w:jc w:val="center"/>
        <w:rPr>
          <w:rFonts w:ascii="Arial" w:hAnsi="Arial" w:cs="Arial"/>
          <w:b/>
          <w:bCs/>
          <w:color w:val="CC0000"/>
          <w:sz w:val="28"/>
          <w:szCs w:val="28"/>
          <w:u w:val="single"/>
        </w:rPr>
      </w:pPr>
    </w:p>
    <w:p w14:paraId="0F0282CF" w14:textId="64EB73BF" w:rsidR="00F50FC9" w:rsidRPr="009F21AA" w:rsidRDefault="00F50FC9" w:rsidP="00F50FC9">
      <w:pPr>
        <w:rPr>
          <w:rFonts w:ascii="Arial" w:hAnsi="Arial" w:cs="Arial"/>
          <w:b/>
          <w:bCs/>
        </w:rPr>
      </w:pPr>
      <w:r w:rsidRPr="009F21AA">
        <w:rPr>
          <w:rFonts w:ascii="Arial" w:hAnsi="Arial" w:cs="Arial"/>
          <w:b/>
          <w:bCs/>
        </w:rPr>
        <w:t xml:space="preserve">The following </w:t>
      </w:r>
      <w:r w:rsidR="00171DD3">
        <w:rPr>
          <w:rFonts w:ascii="Arial" w:hAnsi="Arial" w:cs="Arial"/>
          <w:b/>
          <w:bCs/>
        </w:rPr>
        <w:t>are</w:t>
      </w:r>
      <w:r w:rsidR="00171DD3" w:rsidRPr="009F21AA">
        <w:rPr>
          <w:rFonts w:ascii="Arial" w:hAnsi="Arial" w:cs="Arial"/>
          <w:b/>
          <w:bCs/>
        </w:rPr>
        <w:t xml:space="preserve"> guidelines</w:t>
      </w:r>
      <w:r w:rsidRPr="009F21AA">
        <w:rPr>
          <w:rFonts w:ascii="Arial" w:hAnsi="Arial" w:cs="Arial"/>
          <w:b/>
          <w:bCs/>
        </w:rPr>
        <w:t xml:space="preserve"> to be used when preparing research </w:t>
      </w:r>
      <w:r w:rsidR="00171DD3" w:rsidRPr="009F21AA">
        <w:rPr>
          <w:rFonts w:ascii="Arial" w:hAnsi="Arial" w:cs="Arial"/>
          <w:b/>
          <w:bCs/>
        </w:rPr>
        <w:t>protoco</w:t>
      </w:r>
      <w:r w:rsidR="00171DD3">
        <w:rPr>
          <w:rFonts w:ascii="Arial" w:hAnsi="Arial" w:cs="Arial"/>
          <w:b/>
          <w:bCs/>
        </w:rPr>
        <w:t>l</w:t>
      </w:r>
      <w:r w:rsidR="00171DD3" w:rsidRPr="009F21AA">
        <w:rPr>
          <w:rFonts w:ascii="Arial" w:hAnsi="Arial" w:cs="Arial"/>
          <w:b/>
          <w:bCs/>
        </w:rPr>
        <w:t>s</w:t>
      </w:r>
      <w:r w:rsidRPr="009F21AA">
        <w:rPr>
          <w:rFonts w:ascii="Arial" w:hAnsi="Arial" w:cs="Arial"/>
          <w:b/>
          <w:bCs/>
        </w:rPr>
        <w:t xml:space="preserve"> for submission to the Western Michigan University</w:t>
      </w:r>
      <w:r w:rsidR="000B7106">
        <w:rPr>
          <w:rFonts w:ascii="Arial" w:hAnsi="Arial" w:cs="Arial"/>
          <w:b/>
          <w:bCs/>
        </w:rPr>
        <w:t xml:space="preserve"> Homer Stryker MD School of Medicine</w:t>
      </w:r>
      <w:r w:rsidRPr="009F21AA">
        <w:rPr>
          <w:rFonts w:ascii="Arial" w:hAnsi="Arial" w:cs="Arial"/>
          <w:b/>
          <w:bCs/>
        </w:rPr>
        <w:t xml:space="preserve"> (WMed) Institutional Review Board (IRB). There are different types of research studies being conducted at WMed by faculty, fellows, residents, students, and staff. Th</w:t>
      </w:r>
      <w:r w:rsidR="00434001">
        <w:rPr>
          <w:rFonts w:ascii="Arial" w:hAnsi="Arial" w:cs="Arial"/>
          <w:b/>
          <w:bCs/>
        </w:rPr>
        <w:t>ese</w:t>
      </w:r>
      <w:r w:rsidRPr="009F21AA">
        <w:rPr>
          <w:rFonts w:ascii="Arial" w:hAnsi="Arial" w:cs="Arial"/>
          <w:b/>
          <w:bCs/>
        </w:rPr>
        <w:t xml:space="preserve"> guideline</w:t>
      </w:r>
      <w:r w:rsidR="00434001">
        <w:rPr>
          <w:rFonts w:ascii="Arial" w:hAnsi="Arial" w:cs="Arial"/>
          <w:b/>
          <w:bCs/>
        </w:rPr>
        <w:t>s</w:t>
      </w:r>
      <w:r w:rsidRPr="009F21AA">
        <w:rPr>
          <w:rFonts w:ascii="Arial" w:hAnsi="Arial" w:cs="Arial"/>
          <w:b/>
          <w:bCs/>
        </w:rPr>
        <w:t xml:space="preserve"> </w:t>
      </w:r>
      <w:r w:rsidR="00434001">
        <w:rPr>
          <w:rFonts w:ascii="Arial" w:hAnsi="Arial" w:cs="Arial"/>
          <w:b/>
          <w:bCs/>
        </w:rPr>
        <w:t>are</w:t>
      </w:r>
      <w:r w:rsidRPr="009F21AA">
        <w:rPr>
          <w:rFonts w:ascii="Arial" w:hAnsi="Arial" w:cs="Arial"/>
          <w:b/>
          <w:bCs/>
        </w:rPr>
        <w:t xml:space="preserve"> </w:t>
      </w:r>
      <w:r w:rsidR="00E43720">
        <w:rPr>
          <w:rFonts w:ascii="Arial" w:hAnsi="Arial" w:cs="Arial"/>
          <w:b/>
          <w:bCs/>
        </w:rPr>
        <w:t xml:space="preserve">to be followed </w:t>
      </w:r>
      <w:r w:rsidRPr="009F21AA">
        <w:rPr>
          <w:rFonts w:ascii="Arial" w:hAnsi="Arial" w:cs="Arial"/>
          <w:b/>
          <w:bCs/>
        </w:rPr>
        <w:t>for studies that are</w:t>
      </w:r>
      <w:r w:rsidRPr="000B7106">
        <w:rPr>
          <w:rFonts w:ascii="Arial" w:hAnsi="Arial" w:cs="Arial"/>
          <w:b/>
          <w:bCs/>
        </w:rPr>
        <w:t xml:space="preserve"> </w:t>
      </w:r>
      <w:r w:rsidR="00E43720">
        <w:rPr>
          <w:rFonts w:ascii="Arial" w:hAnsi="Arial" w:cs="Arial"/>
          <w:b/>
          <w:bCs/>
        </w:rPr>
        <w:t xml:space="preserve">both </w:t>
      </w:r>
      <w:r w:rsidRPr="000B7106">
        <w:rPr>
          <w:rFonts w:ascii="Arial" w:hAnsi="Arial" w:cs="Arial"/>
          <w:b/>
          <w:bCs/>
        </w:rPr>
        <w:t>experimental</w:t>
      </w:r>
      <w:r w:rsidRPr="009C26E5">
        <w:rPr>
          <w:rFonts w:ascii="Arial" w:hAnsi="Arial"/>
          <w:b/>
          <w:color w:val="C00000"/>
        </w:rPr>
        <w:t xml:space="preserve"> </w:t>
      </w:r>
      <w:r w:rsidRPr="009F21AA">
        <w:rPr>
          <w:rFonts w:ascii="Arial" w:hAnsi="Arial" w:cs="Arial"/>
          <w:b/>
          <w:bCs/>
        </w:rPr>
        <w:t xml:space="preserve">in nature (i.e. </w:t>
      </w:r>
      <w:r w:rsidR="005C582F" w:rsidRPr="001E4AFD">
        <w:rPr>
          <w:rFonts w:ascii="Arial" w:hAnsi="Arial" w:cs="Arial"/>
          <w:b/>
          <w:bCs/>
        </w:rPr>
        <w:t>clinical or non-clinical interventions, randomized controlled trial</w:t>
      </w:r>
      <w:r w:rsidRPr="009F21AA">
        <w:rPr>
          <w:rFonts w:ascii="Arial" w:hAnsi="Arial" w:cs="Arial"/>
          <w:b/>
          <w:bCs/>
        </w:rPr>
        <w:t>, etc.)</w:t>
      </w:r>
      <w:r w:rsidR="007E6040">
        <w:rPr>
          <w:rFonts w:ascii="Arial" w:hAnsi="Arial" w:cs="Arial"/>
          <w:b/>
          <w:bCs/>
        </w:rPr>
        <w:t xml:space="preserve"> or non-experimental (no randomization, retrospective chart reviews, surveys, interviews, focus groups, observations, etc</w:t>
      </w:r>
      <w:r w:rsidR="00434001">
        <w:rPr>
          <w:rFonts w:ascii="Arial" w:hAnsi="Arial" w:cs="Arial"/>
          <w:b/>
          <w:bCs/>
        </w:rPr>
        <w:t>.</w:t>
      </w:r>
      <w:r w:rsidR="007E6040">
        <w:rPr>
          <w:rFonts w:ascii="Arial" w:hAnsi="Arial" w:cs="Arial"/>
          <w:b/>
          <w:bCs/>
        </w:rPr>
        <w:t>)</w:t>
      </w:r>
      <w:r w:rsidR="00E43720">
        <w:rPr>
          <w:rFonts w:ascii="Arial" w:hAnsi="Arial" w:cs="Arial"/>
          <w:b/>
          <w:bCs/>
        </w:rPr>
        <w:t>, however</w:t>
      </w:r>
      <w:r w:rsidR="001E7113">
        <w:rPr>
          <w:rFonts w:ascii="Arial" w:hAnsi="Arial" w:cs="Arial"/>
          <w:b/>
          <w:bCs/>
        </w:rPr>
        <w:t xml:space="preserve"> </w:t>
      </w:r>
      <w:r w:rsidR="00E43720">
        <w:rPr>
          <w:rFonts w:ascii="Arial" w:hAnsi="Arial" w:cs="Arial"/>
          <w:b/>
          <w:bCs/>
        </w:rPr>
        <w:t>n</w:t>
      </w:r>
      <w:r w:rsidR="007E6040">
        <w:rPr>
          <w:rFonts w:ascii="Arial" w:hAnsi="Arial" w:cs="Arial"/>
          <w:b/>
          <w:bCs/>
        </w:rPr>
        <w:t xml:space="preserve">ot all sections will be relevant for every study protocol.  For the sections that are not applicable to your study please provide a brief rationale for the </w:t>
      </w:r>
      <w:r w:rsidR="000B7106">
        <w:rPr>
          <w:rFonts w:ascii="Arial" w:hAnsi="Arial" w:cs="Arial"/>
          <w:b/>
          <w:bCs/>
        </w:rPr>
        <w:t>IRB.</w:t>
      </w:r>
      <w:r w:rsidRPr="009F21AA">
        <w:rPr>
          <w:rFonts w:ascii="Arial" w:hAnsi="Arial" w:cs="Arial"/>
          <w:b/>
          <w:bCs/>
        </w:rPr>
        <w:t xml:space="preserve"> </w:t>
      </w:r>
      <w:r w:rsidR="00E43720">
        <w:rPr>
          <w:rFonts w:ascii="Arial" w:hAnsi="Arial" w:cs="Arial"/>
          <w:b/>
          <w:bCs/>
        </w:rPr>
        <w:t>A</w:t>
      </w:r>
      <w:r w:rsidRPr="009F21AA">
        <w:rPr>
          <w:rFonts w:ascii="Arial" w:hAnsi="Arial" w:cs="Arial"/>
          <w:b/>
          <w:bCs/>
        </w:rPr>
        <w:t>lso</w:t>
      </w:r>
      <w:r w:rsidR="00E43720">
        <w:rPr>
          <w:rFonts w:ascii="Arial" w:hAnsi="Arial" w:cs="Arial"/>
          <w:b/>
          <w:bCs/>
        </w:rPr>
        <w:t>, please</w:t>
      </w:r>
      <w:r w:rsidRPr="009F21AA">
        <w:rPr>
          <w:rFonts w:ascii="Arial" w:hAnsi="Arial" w:cs="Arial"/>
          <w:b/>
          <w:bCs/>
        </w:rPr>
        <w:t xml:space="preserve"> include </w:t>
      </w:r>
      <w:r w:rsidR="00E43720">
        <w:rPr>
          <w:rFonts w:ascii="Arial" w:hAnsi="Arial" w:cs="Arial"/>
          <w:b/>
          <w:bCs/>
        </w:rPr>
        <w:t xml:space="preserve">any </w:t>
      </w:r>
      <w:r w:rsidRPr="009F21AA">
        <w:rPr>
          <w:rFonts w:ascii="Arial" w:hAnsi="Arial" w:cs="Arial"/>
          <w:b/>
          <w:bCs/>
        </w:rPr>
        <w:t>additional information that you consider to be important for review by the IRB.</w:t>
      </w:r>
    </w:p>
    <w:p w14:paraId="16434B82" w14:textId="517E2794" w:rsidR="007E6040" w:rsidRPr="00F40C22" w:rsidRDefault="00280338" w:rsidP="00F50FC9">
      <w:pPr>
        <w:rPr>
          <w:rFonts w:ascii="Arial" w:hAnsi="Arial" w:cs="Arial"/>
          <w:b/>
          <w:bCs/>
        </w:rPr>
      </w:pPr>
      <w:r w:rsidRPr="009F21AA">
        <w:rPr>
          <w:rFonts w:ascii="Arial" w:hAnsi="Arial" w:cs="Arial"/>
          <w:bCs/>
        </w:rPr>
        <w:t xml:space="preserve">When </w:t>
      </w:r>
      <w:r w:rsidRPr="00F40C22">
        <w:rPr>
          <w:rFonts w:ascii="Arial" w:hAnsi="Arial" w:cs="Arial"/>
          <w:bCs/>
        </w:rPr>
        <w:t>data use, licensing, materials transfer, contracts, or other agreements</w:t>
      </w:r>
      <w:r w:rsidRPr="009F21AA">
        <w:rPr>
          <w:rFonts w:ascii="Arial" w:hAnsi="Arial" w:cs="Arial"/>
          <w:bCs/>
        </w:rPr>
        <w:t xml:space="preserve"> may be needed, contact the contract sp</w:t>
      </w:r>
      <w:r w:rsidR="000B7106">
        <w:rPr>
          <w:rFonts w:ascii="Arial" w:hAnsi="Arial" w:cs="Arial"/>
          <w:bCs/>
        </w:rPr>
        <w:t>ecialist</w:t>
      </w:r>
      <w:r w:rsidR="00434001">
        <w:rPr>
          <w:rFonts w:ascii="Arial" w:hAnsi="Arial" w:cs="Arial"/>
          <w:bCs/>
        </w:rPr>
        <w:t>,</w:t>
      </w:r>
      <w:r w:rsidR="000B7106">
        <w:rPr>
          <w:rFonts w:ascii="Arial" w:hAnsi="Arial" w:cs="Arial"/>
          <w:bCs/>
        </w:rPr>
        <w:t xml:space="preserve"> </w:t>
      </w:r>
      <w:r w:rsidR="007E6040">
        <w:rPr>
          <w:rFonts w:ascii="Arial" w:hAnsi="Arial" w:cs="Arial"/>
          <w:bCs/>
        </w:rPr>
        <w:t>Tara Bradsher</w:t>
      </w:r>
      <w:r w:rsidR="000B7106">
        <w:rPr>
          <w:rFonts w:ascii="Arial" w:hAnsi="Arial" w:cs="Arial"/>
          <w:bCs/>
        </w:rPr>
        <w:t>,</w:t>
      </w:r>
      <w:r w:rsidR="007E6040">
        <w:rPr>
          <w:rFonts w:ascii="Arial" w:hAnsi="Arial" w:cs="Arial"/>
          <w:bCs/>
        </w:rPr>
        <w:t xml:space="preserve"> at </w:t>
      </w:r>
      <w:hyperlink r:id="rId9" w:history="1">
        <w:r w:rsidR="00F40C22" w:rsidRPr="00867D84">
          <w:rPr>
            <w:rStyle w:val="Hyperlink"/>
            <w:rFonts w:ascii="Arial" w:hAnsi="Arial" w:cs="Arial"/>
            <w:bCs/>
          </w:rPr>
          <w:t>tara.bradsher@med.wmich.edu</w:t>
        </w:r>
      </w:hyperlink>
      <w:r w:rsidR="007E6040">
        <w:rPr>
          <w:rFonts w:ascii="Arial" w:hAnsi="Arial" w:cs="Arial"/>
          <w:bCs/>
        </w:rPr>
        <w:t xml:space="preserve"> or by phone at  337-4319.</w:t>
      </w:r>
    </w:p>
    <w:p w14:paraId="433DCA83" w14:textId="0744A4EE" w:rsidR="00434001" w:rsidRDefault="007E6040" w:rsidP="000B7106">
      <w:pPr>
        <w:rPr>
          <w:rFonts w:ascii="Arial" w:hAnsi="Arial" w:cs="Arial"/>
          <w:bCs/>
        </w:rPr>
      </w:pPr>
      <w:r>
        <w:rPr>
          <w:rFonts w:ascii="Arial" w:hAnsi="Arial" w:cs="Arial"/>
          <w:bCs/>
        </w:rPr>
        <w:t xml:space="preserve">If you need assistance preparing a protocol for IRB submission </w:t>
      </w:r>
      <w:r w:rsidR="006C40C1">
        <w:rPr>
          <w:rFonts w:ascii="Arial" w:hAnsi="Arial" w:cs="Arial"/>
          <w:bCs/>
        </w:rPr>
        <w:t>or information on other resources</w:t>
      </w:r>
      <w:r>
        <w:rPr>
          <w:rFonts w:ascii="Arial" w:hAnsi="Arial" w:cs="Arial"/>
          <w:bCs/>
        </w:rPr>
        <w:t xml:space="preserve"> available within the organization, please contact Patrice Mason in the Center for Clinical Research at </w:t>
      </w:r>
      <w:hyperlink r:id="rId10" w:history="1">
        <w:r w:rsidR="00E16FCA" w:rsidRPr="00867D84">
          <w:rPr>
            <w:rStyle w:val="Hyperlink"/>
            <w:rFonts w:ascii="Arial" w:hAnsi="Arial" w:cs="Arial"/>
            <w:bCs/>
          </w:rPr>
          <w:t>patrice.mason@med.wmich.edu</w:t>
        </w:r>
      </w:hyperlink>
      <w:r>
        <w:rPr>
          <w:rFonts w:ascii="Arial" w:hAnsi="Arial" w:cs="Arial"/>
          <w:bCs/>
        </w:rPr>
        <w:t xml:space="preserve"> or by phone at 337-6471. </w:t>
      </w:r>
    </w:p>
    <w:p w14:paraId="60CAC066" w14:textId="7F6D5C97" w:rsidR="00FE30D7" w:rsidRPr="00791C75" w:rsidRDefault="00FE30D7" w:rsidP="00FE30D7">
      <w:pPr>
        <w:rPr>
          <w:rFonts w:ascii="Arial" w:hAnsi="Arial" w:cs="Arial"/>
          <w:b/>
          <w:bCs/>
        </w:rPr>
      </w:pPr>
      <w:r w:rsidRPr="00E2656E">
        <w:rPr>
          <w:rFonts w:ascii="Arial" w:hAnsi="Arial" w:cs="Arial"/>
          <w:b/>
          <w:bCs/>
        </w:rPr>
        <w:t>Research protocols should contain the following sections and information:</w:t>
      </w:r>
    </w:p>
    <w:p w14:paraId="5278406C" w14:textId="4F5E4304" w:rsidR="00F40C22" w:rsidRDefault="00F40C22" w:rsidP="000B7106">
      <w:pPr>
        <w:rPr>
          <w:rFonts w:ascii="Arial" w:hAnsi="Arial" w:cs="Arial"/>
          <w:b/>
          <w:bCs/>
        </w:rPr>
      </w:pPr>
    </w:p>
    <w:p w14:paraId="4590AAF7" w14:textId="0E85EF66" w:rsidR="00F50FC9" w:rsidRPr="009F21AA" w:rsidRDefault="00F50FC9" w:rsidP="00F50FC9">
      <w:pPr>
        <w:jc w:val="center"/>
        <w:rPr>
          <w:rFonts w:ascii="Arial" w:hAnsi="Arial" w:cs="Arial"/>
          <w:b/>
          <w:bCs/>
        </w:rPr>
      </w:pPr>
      <w:r w:rsidRPr="009F21AA">
        <w:rPr>
          <w:rFonts w:ascii="Arial" w:hAnsi="Arial" w:cs="Arial"/>
          <w:b/>
          <w:bCs/>
        </w:rPr>
        <w:t>Protocol Title</w:t>
      </w:r>
    </w:p>
    <w:p w14:paraId="59FBB154" w14:textId="77777777" w:rsidR="00F50FC9" w:rsidRPr="009F21AA" w:rsidRDefault="00F50FC9" w:rsidP="00F50FC9">
      <w:pPr>
        <w:jc w:val="center"/>
        <w:rPr>
          <w:rFonts w:ascii="Arial" w:hAnsi="Arial" w:cs="Arial"/>
          <w:b/>
          <w:bCs/>
        </w:rPr>
      </w:pPr>
    </w:p>
    <w:p w14:paraId="27CEB710" w14:textId="77777777" w:rsidR="00F50FC9" w:rsidRPr="009F21AA" w:rsidRDefault="00F50FC9" w:rsidP="00F50FC9">
      <w:pPr>
        <w:jc w:val="center"/>
        <w:rPr>
          <w:rFonts w:ascii="Arial" w:hAnsi="Arial" w:cs="Arial"/>
          <w:bCs/>
        </w:rPr>
      </w:pPr>
      <w:r w:rsidRPr="009F21AA">
        <w:rPr>
          <w:rFonts w:ascii="Arial" w:hAnsi="Arial" w:cs="Arial"/>
          <w:bCs/>
        </w:rPr>
        <w:t>Principal Investigator Name</w:t>
      </w:r>
    </w:p>
    <w:p w14:paraId="4051A898" w14:textId="77777777" w:rsidR="00F50FC9" w:rsidRPr="009F21AA" w:rsidRDefault="00F50FC9" w:rsidP="00F50FC9">
      <w:pPr>
        <w:jc w:val="center"/>
        <w:rPr>
          <w:rFonts w:ascii="Arial" w:hAnsi="Arial" w:cs="Arial"/>
          <w:bCs/>
        </w:rPr>
      </w:pPr>
      <w:r w:rsidRPr="009F21AA">
        <w:rPr>
          <w:rFonts w:ascii="Arial" w:hAnsi="Arial" w:cs="Arial"/>
          <w:bCs/>
        </w:rPr>
        <w:t>Contact Information</w:t>
      </w:r>
    </w:p>
    <w:p w14:paraId="17BDA983" w14:textId="77777777" w:rsidR="00F50FC9" w:rsidRPr="009F21AA" w:rsidRDefault="00F50FC9" w:rsidP="00F50FC9">
      <w:pPr>
        <w:jc w:val="center"/>
        <w:rPr>
          <w:rFonts w:ascii="Arial" w:hAnsi="Arial" w:cs="Arial"/>
          <w:bCs/>
        </w:rPr>
      </w:pPr>
    </w:p>
    <w:p w14:paraId="621CB558" w14:textId="77777777" w:rsidR="00F50FC9" w:rsidRDefault="00F50FC9" w:rsidP="00F50FC9">
      <w:pPr>
        <w:jc w:val="center"/>
        <w:rPr>
          <w:rFonts w:ascii="Arial" w:hAnsi="Arial" w:cs="Arial"/>
          <w:bCs/>
        </w:rPr>
      </w:pPr>
      <w:r w:rsidRPr="009F21AA">
        <w:rPr>
          <w:rFonts w:ascii="Arial" w:hAnsi="Arial" w:cs="Arial"/>
          <w:bCs/>
        </w:rPr>
        <w:t>Sub-investigators’ Names</w:t>
      </w:r>
    </w:p>
    <w:p w14:paraId="308FA1BF" w14:textId="35BAB13E" w:rsidR="00E43720" w:rsidRPr="009F21AA" w:rsidRDefault="00E43720" w:rsidP="00F50FC9">
      <w:pPr>
        <w:jc w:val="center"/>
        <w:rPr>
          <w:rFonts w:ascii="Arial" w:hAnsi="Arial" w:cs="Arial"/>
          <w:bCs/>
        </w:rPr>
      </w:pPr>
      <w:r>
        <w:rPr>
          <w:rFonts w:ascii="Arial" w:hAnsi="Arial" w:cs="Arial"/>
          <w:bCs/>
        </w:rPr>
        <w:t>Contact Information</w:t>
      </w:r>
    </w:p>
    <w:p w14:paraId="0265D800" w14:textId="77777777" w:rsidR="00F50FC9" w:rsidRPr="009C26E5" w:rsidRDefault="00F50FC9" w:rsidP="00F50FC9">
      <w:pPr>
        <w:pStyle w:val="Default"/>
        <w:rPr>
          <w:rFonts w:ascii="Arial" w:hAnsi="Arial"/>
          <w:sz w:val="22"/>
        </w:rPr>
      </w:pPr>
    </w:p>
    <w:p w14:paraId="181C221D" w14:textId="77777777" w:rsidR="00F50FC9" w:rsidRPr="009C26E5" w:rsidRDefault="00F50FC9" w:rsidP="00F50FC9">
      <w:pPr>
        <w:pStyle w:val="Default"/>
        <w:rPr>
          <w:rFonts w:ascii="Arial" w:hAnsi="Arial"/>
          <w:sz w:val="22"/>
        </w:rPr>
      </w:pPr>
    </w:p>
    <w:p w14:paraId="0A55692A" w14:textId="77777777" w:rsidR="00F50FC9" w:rsidRPr="009C26E5" w:rsidRDefault="00F50FC9" w:rsidP="00F50FC9">
      <w:pPr>
        <w:pStyle w:val="Default"/>
        <w:rPr>
          <w:rFonts w:ascii="Arial" w:hAnsi="Arial"/>
          <w:sz w:val="22"/>
        </w:rPr>
      </w:pPr>
      <w:r w:rsidRPr="009C26E5">
        <w:rPr>
          <w:rFonts w:ascii="Arial" w:hAnsi="Arial"/>
          <w:sz w:val="22"/>
        </w:rPr>
        <w:t xml:space="preserve"> </w:t>
      </w:r>
    </w:p>
    <w:p w14:paraId="09B02456" w14:textId="5ABE733C" w:rsidR="00F50FC9" w:rsidRPr="009F21AA" w:rsidRDefault="00F50FC9" w:rsidP="00F50FC9">
      <w:pPr>
        <w:pStyle w:val="Default"/>
        <w:pageBreakBefore/>
        <w:numPr>
          <w:ilvl w:val="0"/>
          <w:numId w:val="1"/>
        </w:numPr>
        <w:spacing w:after="160" w:line="259" w:lineRule="auto"/>
        <w:rPr>
          <w:rFonts w:ascii="Arial" w:hAnsi="Arial" w:cs="Arial"/>
          <w:color w:val="auto"/>
          <w:sz w:val="22"/>
          <w:szCs w:val="22"/>
        </w:rPr>
      </w:pPr>
      <w:r w:rsidRPr="009F21AA">
        <w:rPr>
          <w:rFonts w:ascii="Arial" w:hAnsi="Arial" w:cs="Arial"/>
          <w:b/>
          <w:bCs/>
          <w:color w:val="auto"/>
          <w:sz w:val="22"/>
          <w:szCs w:val="22"/>
        </w:rPr>
        <w:lastRenderedPageBreak/>
        <w:t xml:space="preserve">Research Question, Hypothesis, and Specific Aims – </w:t>
      </w:r>
      <w:r w:rsidR="00E16FCA">
        <w:rPr>
          <w:rFonts w:ascii="Arial" w:hAnsi="Arial" w:cs="Arial"/>
          <w:color w:val="auto"/>
          <w:sz w:val="22"/>
          <w:szCs w:val="22"/>
        </w:rPr>
        <w:t>P</w:t>
      </w:r>
      <w:r w:rsidRPr="009F21AA">
        <w:rPr>
          <w:rFonts w:ascii="Arial" w:hAnsi="Arial" w:cs="Arial"/>
          <w:color w:val="auto"/>
          <w:sz w:val="22"/>
          <w:szCs w:val="22"/>
        </w:rPr>
        <w:t xml:space="preserve">rovide a brief introduction to describe the origin and importance of the study. Clearly state the </w:t>
      </w:r>
      <w:r w:rsidR="00E43720">
        <w:rPr>
          <w:rFonts w:ascii="Arial" w:hAnsi="Arial" w:cs="Arial"/>
          <w:color w:val="auto"/>
          <w:sz w:val="22"/>
          <w:szCs w:val="22"/>
        </w:rPr>
        <w:t>research question(s),</w:t>
      </w:r>
      <w:r w:rsidRPr="009F21AA">
        <w:rPr>
          <w:rFonts w:ascii="Arial" w:hAnsi="Arial" w:cs="Arial"/>
          <w:color w:val="auto"/>
          <w:sz w:val="22"/>
          <w:szCs w:val="22"/>
        </w:rPr>
        <w:t xml:space="preserve"> hypothesis(</w:t>
      </w:r>
      <w:proofErr w:type="spellStart"/>
      <w:r w:rsidRPr="009F21AA">
        <w:rPr>
          <w:rFonts w:ascii="Arial" w:hAnsi="Arial" w:cs="Arial"/>
          <w:color w:val="auto"/>
          <w:sz w:val="22"/>
          <w:szCs w:val="22"/>
        </w:rPr>
        <w:t>es</w:t>
      </w:r>
      <w:proofErr w:type="spellEnd"/>
      <w:r w:rsidR="00434001" w:rsidRPr="001E4AFD">
        <w:rPr>
          <w:rFonts w:ascii="Arial" w:hAnsi="Arial" w:cs="Arial"/>
          <w:color w:val="auto"/>
          <w:sz w:val="22"/>
          <w:szCs w:val="22"/>
        </w:rPr>
        <w:t>)</w:t>
      </w:r>
      <w:r w:rsidR="00434001">
        <w:rPr>
          <w:rFonts w:ascii="Arial" w:hAnsi="Arial" w:cs="Arial"/>
          <w:color w:val="auto"/>
          <w:sz w:val="22"/>
          <w:szCs w:val="22"/>
        </w:rPr>
        <w:t>,</w:t>
      </w:r>
      <w:r w:rsidR="00E43720">
        <w:rPr>
          <w:rFonts w:ascii="Arial" w:hAnsi="Arial" w:cs="Arial"/>
          <w:color w:val="auto"/>
          <w:sz w:val="22"/>
          <w:szCs w:val="22"/>
        </w:rPr>
        <w:t xml:space="preserve"> and specific aims</w:t>
      </w:r>
      <w:r w:rsidR="00434001">
        <w:rPr>
          <w:rFonts w:ascii="Arial" w:hAnsi="Arial" w:cs="Arial"/>
          <w:color w:val="auto"/>
          <w:sz w:val="22"/>
          <w:szCs w:val="22"/>
        </w:rPr>
        <w:t xml:space="preserve"> listing</w:t>
      </w:r>
      <w:r w:rsidR="005C582F" w:rsidRPr="001E4AFD">
        <w:rPr>
          <w:rFonts w:ascii="Arial" w:hAnsi="Arial" w:cs="Arial"/>
          <w:color w:val="auto"/>
          <w:sz w:val="22"/>
          <w:szCs w:val="22"/>
        </w:rPr>
        <w:t xml:space="preserve"> them</w:t>
      </w:r>
      <w:r w:rsidRPr="009F21AA">
        <w:rPr>
          <w:rFonts w:ascii="Arial" w:hAnsi="Arial" w:cs="Arial"/>
          <w:color w:val="auto"/>
          <w:sz w:val="22"/>
          <w:szCs w:val="22"/>
        </w:rPr>
        <w:t xml:space="preserve"> by number </w:t>
      </w:r>
      <w:r w:rsidR="005C582F" w:rsidRPr="001E4AFD">
        <w:rPr>
          <w:rFonts w:ascii="Arial" w:hAnsi="Arial" w:cs="Arial"/>
          <w:color w:val="auto"/>
          <w:sz w:val="22"/>
          <w:szCs w:val="22"/>
        </w:rPr>
        <w:t>if there is more than one</w:t>
      </w:r>
      <w:r w:rsidRPr="009F21AA">
        <w:rPr>
          <w:rFonts w:ascii="Arial" w:hAnsi="Arial" w:cs="Arial"/>
          <w:color w:val="auto"/>
          <w:sz w:val="22"/>
          <w:szCs w:val="22"/>
        </w:rPr>
        <w:t>.</w:t>
      </w:r>
      <w:r w:rsidR="00B25C68">
        <w:rPr>
          <w:rFonts w:ascii="Arial" w:hAnsi="Arial" w:cs="Arial"/>
          <w:color w:val="auto"/>
          <w:sz w:val="22"/>
          <w:szCs w:val="22"/>
        </w:rPr>
        <w:t xml:space="preserve"> </w:t>
      </w:r>
    </w:p>
    <w:p w14:paraId="456EB3EF" w14:textId="77777777" w:rsidR="00ED0F80" w:rsidRPr="009F21AA" w:rsidRDefault="00ED0F80" w:rsidP="00ED0F80">
      <w:pPr>
        <w:pStyle w:val="Default"/>
        <w:numPr>
          <w:ilvl w:val="0"/>
          <w:numId w:val="1"/>
        </w:numPr>
        <w:spacing w:after="160" w:line="259" w:lineRule="auto"/>
        <w:rPr>
          <w:rFonts w:ascii="Arial" w:hAnsi="Arial" w:cs="Arial"/>
          <w:sz w:val="22"/>
          <w:szCs w:val="22"/>
        </w:rPr>
      </w:pPr>
      <w:r w:rsidRPr="009F21AA">
        <w:rPr>
          <w:rFonts w:ascii="Arial" w:hAnsi="Arial" w:cs="Arial"/>
          <w:b/>
          <w:bCs/>
          <w:sz w:val="22"/>
          <w:szCs w:val="22"/>
        </w:rPr>
        <w:t xml:space="preserve">Background &amp; Significance </w:t>
      </w:r>
    </w:p>
    <w:p w14:paraId="42F9B69C" w14:textId="2B13A5E8" w:rsidR="00ED0F80" w:rsidRPr="009F21AA" w:rsidRDefault="00ED0F80" w:rsidP="00ED0F80">
      <w:pPr>
        <w:pStyle w:val="Default"/>
        <w:spacing w:after="160" w:line="259" w:lineRule="auto"/>
        <w:ind w:left="720"/>
        <w:rPr>
          <w:rFonts w:ascii="Arial" w:hAnsi="Arial" w:cs="Arial"/>
          <w:sz w:val="22"/>
          <w:szCs w:val="22"/>
        </w:rPr>
      </w:pPr>
      <w:r w:rsidRPr="009F21AA">
        <w:rPr>
          <w:rFonts w:ascii="Arial" w:hAnsi="Arial" w:cs="Arial"/>
          <w:sz w:val="22"/>
          <w:szCs w:val="22"/>
          <w:u w:val="single"/>
        </w:rPr>
        <w:t>Background</w:t>
      </w:r>
      <w:r w:rsidRPr="009F21AA">
        <w:rPr>
          <w:rFonts w:ascii="Arial" w:hAnsi="Arial" w:cs="Arial"/>
          <w:sz w:val="22"/>
          <w:szCs w:val="22"/>
        </w:rPr>
        <w:t xml:space="preserve"> </w:t>
      </w:r>
      <w:r w:rsidRPr="009F21AA">
        <w:rPr>
          <w:rFonts w:ascii="Cambria Math" w:hAnsi="Cambria Math" w:cs="Cambria Math"/>
          <w:sz w:val="22"/>
          <w:szCs w:val="22"/>
        </w:rPr>
        <w:t>‐</w:t>
      </w:r>
      <w:r w:rsidRPr="009F21AA">
        <w:rPr>
          <w:rFonts w:ascii="Arial" w:hAnsi="Arial" w:cs="Arial"/>
          <w:sz w:val="22"/>
          <w:szCs w:val="22"/>
        </w:rPr>
        <w:t xml:space="preserve"> Describe the facts, events, and thought processes leading to the currently proposed research project. Summarize any pertinent studies supporting this proposed project. Human studies are preferred; include animal st</w:t>
      </w:r>
      <w:r w:rsidR="00E16FCA">
        <w:rPr>
          <w:rFonts w:ascii="Arial" w:hAnsi="Arial" w:cs="Arial"/>
          <w:sz w:val="22"/>
          <w:szCs w:val="22"/>
        </w:rPr>
        <w:t>udies only if data from human studies</w:t>
      </w:r>
      <w:r w:rsidRPr="009F21AA">
        <w:rPr>
          <w:rFonts w:ascii="Arial" w:hAnsi="Arial" w:cs="Arial"/>
          <w:sz w:val="22"/>
          <w:szCs w:val="22"/>
        </w:rPr>
        <w:t xml:space="preserve"> are lacking. </w:t>
      </w:r>
    </w:p>
    <w:p w14:paraId="00DF4FE6" w14:textId="77777777" w:rsidR="00ED0F80" w:rsidRPr="009F21AA" w:rsidRDefault="00ED0F80" w:rsidP="00ED0F80">
      <w:pPr>
        <w:pStyle w:val="Default"/>
        <w:spacing w:after="160" w:line="259" w:lineRule="auto"/>
        <w:ind w:left="720"/>
        <w:rPr>
          <w:rFonts w:ascii="Arial" w:hAnsi="Arial" w:cs="Arial"/>
          <w:sz w:val="22"/>
          <w:szCs w:val="22"/>
        </w:rPr>
      </w:pPr>
      <w:r w:rsidRPr="009F21AA">
        <w:rPr>
          <w:rFonts w:ascii="Arial" w:hAnsi="Arial" w:cs="Arial"/>
          <w:sz w:val="22"/>
          <w:szCs w:val="22"/>
          <w:u w:val="single"/>
        </w:rPr>
        <w:t>Significance</w:t>
      </w:r>
      <w:r w:rsidRPr="009F21AA">
        <w:rPr>
          <w:rFonts w:ascii="Arial" w:hAnsi="Arial" w:cs="Arial"/>
          <w:sz w:val="22"/>
          <w:szCs w:val="22"/>
        </w:rPr>
        <w:t xml:space="preserve"> – Explain how the background information from the literature supports </w:t>
      </w:r>
      <w:r w:rsidR="004E0892" w:rsidRPr="009F21AA">
        <w:rPr>
          <w:rFonts w:ascii="Arial" w:hAnsi="Arial" w:cs="Arial"/>
          <w:sz w:val="22"/>
          <w:szCs w:val="22"/>
        </w:rPr>
        <w:t>the current proposed hypothesis</w:t>
      </w:r>
      <w:r w:rsidRPr="009F21AA">
        <w:rPr>
          <w:rFonts w:ascii="Arial" w:hAnsi="Arial" w:cs="Arial"/>
          <w:sz w:val="22"/>
          <w:szCs w:val="22"/>
        </w:rPr>
        <w:t>(</w:t>
      </w:r>
      <w:proofErr w:type="spellStart"/>
      <w:r w:rsidRPr="009F21AA">
        <w:rPr>
          <w:rFonts w:ascii="Arial" w:hAnsi="Arial" w:cs="Arial"/>
          <w:sz w:val="22"/>
          <w:szCs w:val="22"/>
        </w:rPr>
        <w:t>es</w:t>
      </w:r>
      <w:proofErr w:type="spellEnd"/>
      <w:r w:rsidRPr="009F21AA">
        <w:rPr>
          <w:rFonts w:ascii="Arial" w:hAnsi="Arial" w:cs="Arial"/>
          <w:sz w:val="22"/>
          <w:szCs w:val="22"/>
        </w:rPr>
        <w:t>). Explain how the performance of this proposed project will advance our knowledge in this field, and/or improve our understanding of the disease or physiological condition being studied. Explain ho</w:t>
      </w:r>
      <w:r w:rsidR="004E0892" w:rsidRPr="009F21AA">
        <w:rPr>
          <w:rFonts w:ascii="Arial" w:hAnsi="Arial" w:cs="Arial"/>
          <w:sz w:val="22"/>
          <w:szCs w:val="22"/>
        </w:rPr>
        <w:t>w this study, if the hypothesis(</w:t>
      </w:r>
      <w:proofErr w:type="spellStart"/>
      <w:r w:rsidR="004E0892" w:rsidRPr="009F21AA">
        <w:rPr>
          <w:rFonts w:ascii="Arial" w:hAnsi="Arial" w:cs="Arial"/>
          <w:sz w:val="22"/>
          <w:szCs w:val="22"/>
        </w:rPr>
        <w:t>es</w:t>
      </w:r>
      <w:proofErr w:type="spellEnd"/>
      <w:r w:rsidR="004E0892" w:rsidRPr="009F21AA">
        <w:rPr>
          <w:rFonts w:ascii="Arial" w:hAnsi="Arial" w:cs="Arial"/>
          <w:sz w:val="22"/>
          <w:szCs w:val="22"/>
        </w:rPr>
        <w:t>) is</w:t>
      </w:r>
      <w:r w:rsidRPr="009F21AA">
        <w:rPr>
          <w:rFonts w:ascii="Arial" w:hAnsi="Arial" w:cs="Arial"/>
          <w:sz w:val="22"/>
          <w:szCs w:val="22"/>
        </w:rPr>
        <w:t xml:space="preserve">(are) proven correct, might improve the diagnosis or treatment of the disease being studied (if applicable), or advance knowledge in the field. </w:t>
      </w:r>
    </w:p>
    <w:p w14:paraId="1208DA23" w14:textId="77777777" w:rsidR="00F50FC9" w:rsidRPr="009F21AA" w:rsidRDefault="004E0892" w:rsidP="00F50FC9">
      <w:pPr>
        <w:pStyle w:val="Default"/>
        <w:numPr>
          <w:ilvl w:val="0"/>
          <w:numId w:val="1"/>
        </w:numPr>
        <w:spacing w:after="160" w:line="259" w:lineRule="auto"/>
        <w:rPr>
          <w:rFonts w:ascii="Arial" w:hAnsi="Arial" w:cs="Arial"/>
          <w:b/>
          <w:color w:val="auto"/>
          <w:sz w:val="22"/>
          <w:szCs w:val="22"/>
        </w:rPr>
      </w:pPr>
      <w:r w:rsidRPr="009F21AA">
        <w:rPr>
          <w:rFonts w:ascii="Arial" w:hAnsi="Arial" w:cs="Arial"/>
          <w:b/>
          <w:color w:val="auto"/>
          <w:sz w:val="22"/>
          <w:szCs w:val="22"/>
        </w:rPr>
        <w:t>Design &amp; Procedures</w:t>
      </w:r>
    </w:p>
    <w:p w14:paraId="78A5314D" w14:textId="77777777" w:rsidR="004E0892" w:rsidRPr="009F21AA" w:rsidRDefault="004E0892" w:rsidP="004E0892">
      <w:pPr>
        <w:pStyle w:val="Default"/>
        <w:spacing w:after="160" w:line="259" w:lineRule="auto"/>
        <w:ind w:left="720"/>
        <w:rPr>
          <w:rFonts w:ascii="Arial" w:hAnsi="Arial" w:cs="Arial"/>
          <w:sz w:val="22"/>
          <w:szCs w:val="22"/>
        </w:rPr>
      </w:pPr>
      <w:r w:rsidRPr="009F21AA">
        <w:rPr>
          <w:rFonts w:ascii="Arial" w:hAnsi="Arial" w:cs="Arial"/>
          <w:sz w:val="22"/>
          <w:szCs w:val="22"/>
          <w:u w:val="single"/>
        </w:rPr>
        <w:t>Study Objectives</w:t>
      </w:r>
      <w:r w:rsidRPr="009F21AA">
        <w:rPr>
          <w:rFonts w:ascii="Arial" w:hAnsi="Arial" w:cs="Arial"/>
          <w:sz w:val="22"/>
          <w:szCs w:val="22"/>
        </w:rPr>
        <w:t xml:space="preserve"> – List the specific question(s) this study will address.</w:t>
      </w:r>
    </w:p>
    <w:p w14:paraId="122D6B0D" w14:textId="71B9052B" w:rsidR="005C582F" w:rsidRDefault="003900AB" w:rsidP="005C582F">
      <w:pPr>
        <w:pStyle w:val="Default"/>
        <w:ind w:left="720"/>
        <w:rPr>
          <w:rFonts w:ascii="Arial" w:hAnsi="Arial" w:cs="Arial"/>
          <w:sz w:val="22"/>
          <w:szCs w:val="22"/>
        </w:rPr>
      </w:pPr>
      <w:r>
        <w:rPr>
          <w:rFonts w:ascii="Arial" w:hAnsi="Arial" w:cs="Arial"/>
          <w:sz w:val="22"/>
          <w:szCs w:val="22"/>
          <w:u w:val="single"/>
        </w:rPr>
        <w:t xml:space="preserve">Study </w:t>
      </w:r>
      <w:r w:rsidR="004E0892" w:rsidRPr="009F21AA">
        <w:rPr>
          <w:rFonts w:ascii="Arial" w:hAnsi="Arial" w:cs="Arial"/>
          <w:sz w:val="22"/>
          <w:szCs w:val="22"/>
          <w:u w:val="single"/>
        </w:rPr>
        <w:t>Design</w:t>
      </w:r>
      <w:r w:rsidR="00E16FCA">
        <w:rPr>
          <w:rFonts w:ascii="Arial" w:hAnsi="Arial" w:cs="Arial"/>
          <w:sz w:val="22"/>
          <w:szCs w:val="22"/>
        </w:rPr>
        <w:t xml:space="preserve"> –  I</w:t>
      </w:r>
      <w:r w:rsidR="004E0892" w:rsidRPr="009F21AA">
        <w:rPr>
          <w:rFonts w:ascii="Arial" w:hAnsi="Arial" w:cs="Arial"/>
          <w:sz w:val="22"/>
          <w:szCs w:val="22"/>
        </w:rPr>
        <w:t xml:space="preserve">ndicate the type </w:t>
      </w:r>
      <w:r w:rsidR="00171DD3" w:rsidRPr="009F21AA">
        <w:rPr>
          <w:rFonts w:ascii="Arial" w:hAnsi="Arial" w:cs="Arial"/>
          <w:sz w:val="22"/>
          <w:szCs w:val="22"/>
        </w:rPr>
        <w:t xml:space="preserve">of </w:t>
      </w:r>
      <w:r w:rsidR="00171DD3">
        <w:rPr>
          <w:rFonts w:ascii="Arial" w:hAnsi="Arial" w:cs="Arial"/>
          <w:sz w:val="22"/>
          <w:szCs w:val="22"/>
        </w:rPr>
        <w:t>study</w:t>
      </w:r>
      <w:r w:rsidR="004E0892" w:rsidRPr="009F21AA">
        <w:rPr>
          <w:rFonts w:ascii="Arial" w:hAnsi="Arial" w:cs="Arial"/>
          <w:sz w:val="22"/>
          <w:szCs w:val="22"/>
        </w:rPr>
        <w:t xml:space="preserve"> design to be used</w:t>
      </w:r>
      <w:r>
        <w:rPr>
          <w:rFonts w:ascii="Arial" w:hAnsi="Arial" w:cs="Arial"/>
          <w:sz w:val="22"/>
          <w:szCs w:val="22"/>
        </w:rPr>
        <w:t xml:space="preserve">. Describe how the study design will address the questions described in the Study Objectives section.  </w:t>
      </w:r>
    </w:p>
    <w:p w14:paraId="620846DE" w14:textId="77777777" w:rsidR="00522EE0" w:rsidRPr="001E4AFD" w:rsidRDefault="00522EE0" w:rsidP="005C582F">
      <w:pPr>
        <w:pStyle w:val="Default"/>
        <w:ind w:left="720"/>
        <w:rPr>
          <w:rFonts w:ascii="Arial" w:hAnsi="Arial" w:cs="Arial"/>
          <w:sz w:val="22"/>
          <w:szCs w:val="22"/>
        </w:rPr>
      </w:pPr>
    </w:p>
    <w:p w14:paraId="54A0C379" w14:textId="14D20A50" w:rsidR="004E0892" w:rsidRPr="009F21AA" w:rsidRDefault="004E0892" w:rsidP="004E0892">
      <w:pPr>
        <w:pStyle w:val="Default"/>
        <w:spacing w:after="160" w:line="259" w:lineRule="auto"/>
        <w:ind w:left="720"/>
        <w:rPr>
          <w:rFonts w:ascii="Arial" w:hAnsi="Arial" w:cs="Arial"/>
          <w:sz w:val="22"/>
          <w:szCs w:val="22"/>
        </w:rPr>
      </w:pPr>
      <w:r w:rsidRPr="009F21AA">
        <w:rPr>
          <w:rFonts w:ascii="Arial" w:hAnsi="Arial" w:cs="Arial"/>
          <w:sz w:val="22"/>
          <w:szCs w:val="22"/>
          <w:u w:val="single"/>
        </w:rPr>
        <w:t>Procedures</w:t>
      </w:r>
      <w:r w:rsidRPr="009F21AA">
        <w:rPr>
          <w:rFonts w:ascii="Arial" w:hAnsi="Arial" w:cs="Arial"/>
          <w:sz w:val="22"/>
          <w:szCs w:val="22"/>
        </w:rPr>
        <w:t xml:space="preserve"> </w:t>
      </w:r>
      <w:r w:rsidR="003F7A34" w:rsidRPr="009F21AA">
        <w:rPr>
          <w:rFonts w:ascii="Arial" w:hAnsi="Arial" w:cs="Arial"/>
          <w:sz w:val="22"/>
          <w:szCs w:val="22"/>
        </w:rPr>
        <w:t>–</w:t>
      </w:r>
      <w:r w:rsidRPr="009F21AA">
        <w:rPr>
          <w:rFonts w:ascii="Arial" w:hAnsi="Arial" w:cs="Arial"/>
          <w:sz w:val="22"/>
          <w:szCs w:val="22"/>
        </w:rPr>
        <w:t xml:space="preserve"> </w:t>
      </w:r>
      <w:r w:rsidR="00E16FCA">
        <w:rPr>
          <w:rFonts w:ascii="Arial" w:hAnsi="Arial" w:cs="Arial"/>
          <w:sz w:val="22"/>
          <w:szCs w:val="22"/>
        </w:rPr>
        <w:t>D</w:t>
      </w:r>
      <w:r w:rsidR="003F7A34" w:rsidRPr="009F21AA">
        <w:rPr>
          <w:rFonts w:ascii="Arial" w:hAnsi="Arial" w:cs="Arial"/>
          <w:sz w:val="22"/>
          <w:szCs w:val="22"/>
        </w:rPr>
        <w:t>escribe the study, providing detail regarding</w:t>
      </w:r>
      <w:r w:rsidR="00E43720">
        <w:rPr>
          <w:rFonts w:ascii="Arial" w:hAnsi="Arial" w:cs="Arial"/>
          <w:sz w:val="22"/>
          <w:szCs w:val="22"/>
        </w:rPr>
        <w:t xml:space="preserve"> how the procedures and methods employed will address the research questions.  For example</w:t>
      </w:r>
      <w:r w:rsidR="008C447C">
        <w:rPr>
          <w:rFonts w:ascii="Arial" w:hAnsi="Arial" w:cs="Arial"/>
          <w:sz w:val="22"/>
          <w:szCs w:val="22"/>
        </w:rPr>
        <w:t>,</w:t>
      </w:r>
      <w:r w:rsidR="00E43720">
        <w:rPr>
          <w:rFonts w:ascii="Arial" w:hAnsi="Arial" w:cs="Arial"/>
          <w:sz w:val="22"/>
          <w:szCs w:val="22"/>
        </w:rPr>
        <w:t xml:space="preserve"> include as applicable</w:t>
      </w:r>
      <w:r w:rsidR="005C582F" w:rsidRPr="001E4AFD">
        <w:rPr>
          <w:rFonts w:ascii="Arial" w:hAnsi="Arial" w:cs="Arial"/>
          <w:sz w:val="22"/>
          <w:szCs w:val="22"/>
        </w:rPr>
        <w:t>:</w:t>
      </w:r>
    </w:p>
    <w:p w14:paraId="0586298B" w14:textId="77777777" w:rsidR="005C582F" w:rsidRPr="001E4AFD" w:rsidRDefault="005C582F" w:rsidP="004A7B74">
      <w:pPr>
        <w:pStyle w:val="Default"/>
        <w:numPr>
          <w:ilvl w:val="0"/>
          <w:numId w:val="19"/>
        </w:numPr>
        <w:spacing w:after="160" w:line="259" w:lineRule="auto"/>
        <w:rPr>
          <w:rFonts w:ascii="Arial" w:hAnsi="Arial" w:cs="Arial"/>
          <w:sz w:val="22"/>
          <w:szCs w:val="22"/>
        </w:rPr>
      </w:pPr>
      <w:r w:rsidRPr="001E4AFD">
        <w:rPr>
          <w:rFonts w:ascii="Arial" w:hAnsi="Arial" w:cs="Arial"/>
          <w:sz w:val="22"/>
          <w:szCs w:val="22"/>
        </w:rPr>
        <w:t>Randomization method, randomization ratio (1:1; 3:1; etc.),</w:t>
      </w:r>
    </w:p>
    <w:p w14:paraId="06F470A6" w14:textId="77777777" w:rsidR="005C582F" w:rsidRPr="001E4AFD" w:rsidRDefault="005C582F" w:rsidP="00522EE0">
      <w:pPr>
        <w:pStyle w:val="Default"/>
        <w:numPr>
          <w:ilvl w:val="0"/>
          <w:numId w:val="19"/>
        </w:numPr>
        <w:spacing w:line="259" w:lineRule="auto"/>
        <w:rPr>
          <w:rFonts w:ascii="Arial" w:hAnsi="Arial" w:cs="Arial"/>
          <w:sz w:val="22"/>
          <w:szCs w:val="22"/>
        </w:rPr>
      </w:pPr>
      <w:r w:rsidRPr="001E4AFD">
        <w:rPr>
          <w:rFonts w:ascii="Arial" w:hAnsi="Arial" w:cs="Arial"/>
          <w:sz w:val="22"/>
          <w:szCs w:val="22"/>
        </w:rPr>
        <w:t>The study intervention (drug, device, physical procedures, manipulation of the</w:t>
      </w:r>
    </w:p>
    <w:p w14:paraId="6A9237CA" w14:textId="47CD394E" w:rsidR="005C582F" w:rsidRDefault="005C582F" w:rsidP="00522EE0">
      <w:pPr>
        <w:pStyle w:val="Default"/>
        <w:spacing w:line="259" w:lineRule="auto"/>
        <w:ind w:left="1440"/>
        <w:rPr>
          <w:rFonts w:ascii="Arial" w:hAnsi="Arial" w:cs="Arial"/>
          <w:sz w:val="22"/>
          <w:szCs w:val="22"/>
        </w:rPr>
      </w:pPr>
      <w:r w:rsidRPr="001E4AFD">
        <w:rPr>
          <w:rFonts w:ascii="Arial" w:hAnsi="Arial" w:cs="Arial"/>
          <w:sz w:val="22"/>
          <w:szCs w:val="22"/>
        </w:rPr>
        <w:t>subject or the subject’s environment, etc.).</w:t>
      </w:r>
    </w:p>
    <w:p w14:paraId="271C4565" w14:textId="77777777" w:rsidR="00522EE0" w:rsidRPr="001E4AFD" w:rsidRDefault="00522EE0" w:rsidP="00522EE0">
      <w:pPr>
        <w:pStyle w:val="Default"/>
        <w:spacing w:line="259" w:lineRule="auto"/>
        <w:ind w:left="1440"/>
        <w:rPr>
          <w:rFonts w:ascii="Arial" w:hAnsi="Arial" w:cs="Arial"/>
          <w:sz w:val="22"/>
          <w:szCs w:val="22"/>
        </w:rPr>
      </w:pPr>
    </w:p>
    <w:p w14:paraId="06733606" w14:textId="77777777" w:rsidR="005C582F" w:rsidRPr="001E4AFD" w:rsidRDefault="005C582F" w:rsidP="004A7B74">
      <w:pPr>
        <w:pStyle w:val="Default"/>
        <w:numPr>
          <w:ilvl w:val="0"/>
          <w:numId w:val="19"/>
        </w:numPr>
        <w:spacing w:after="160" w:line="259" w:lineRule="auto"/>
        <w:rPr>
          <w:rFonts w:ascii="Arial" w:hAnsi="Arial" w:cs="Arial"/>
          <w:sz w:val="22"/>
          <w:szCs w:val="22"/>
        </w:rPr>
      </w:pPr>
      <w:r w:rsidRPr="001E4AFD">
        <w:rPr>
          <w:rFonts w:ascii="Arial" w:hAnsi="Arial" w:cs="Arial"/>
          <w:sz w:val="22"/>
          <w:szCs w:val="22"/>
        </w:rPr>
        <w:t>If blinding (masking) is involved, describe the procedures, indicate who has the code to the blind and the circumstances and procedures for breaking the code.</w:t>
      </w:r>
    </w:p>
    <w:p w14:paraId="0CEC3E67" w14:textId="77777777" w:rsidR="005C582F" w:rsidRPr="001E4AFD" w:rsidRDefault="005C582F" w:rsidP="00522EE0">
      <w:pPr>
        <w:pStyle w:val="Default"/>
        <w:numPr>
          <w:ilvl w:val="0"/>
          <w:numId w:val="19"/>
        </w:numPr>
        <w:spacing w:line="259" w:lineRule="auto"/>
        <w:rPr>
          <w:rFonts w:ascii="Arial" w:hAnsi="Arial" w:cs="Arial"/>
          <w:sz w:val="22"/>
          <w:szCs w:val="22"/>
        </w:rPr>
      </w:pPr>
      <w:r w:rsidRPr="001E4AFD">
        <w:rPr>
          <w:rFonts w:ascii="Arial" w:hAnsi="Arial" w:cs="Arial"/>
          <w:sz w:val="22"/>
          <w:szCs w:val="22"/>
        </w:rPr>
        <w:t>Discuss justifications for placebo control, discontinuation or delay of standard</w:t>
      </w:r>
    </w:p>
    <w:p w14:paraId="5E22AE10" w14:textId="1921951B" w:rsidR="005C582F" w:rsidRDefault="005C582F" w:rsidP="00522EE0">
      <w:pPr>
        <w:pStyle w:val="Default"/>
        <w:spacing w:line="259" w:lineRule="auto"/>
        <w:ind w:left="1440"/>
        <w:rPr>
          <w:rFonts w:ascii="Arial" w:hAnsi="Arial" w:cs="Arial"/>
          <w:sz w:val="22"/>
          <w:szCs w:val="22"/>
        </w:rPr>
      </w:pPr>
      <w:r w:rsidRPr="001E4AFD">
        <w:rPr>
          <w:rFonts w:ascii="Arial" w:hAnsi="Arial" w:cs="Arial"/>
          <w:sz w:val="22"/>
          <w:szCs w:val="22"/>
        </w:rPr>
        <w:t>therapies, and washout periods if applicable.</w:t>
      </w:r>
    </w:p>
    <w:p w14:paraId="3861E06F" w14:textId="77777777" w:rsidR="00522EE0" w:rsidRPr="001E4AFD" w:rsidRDefault="00522EE0" w:rsidP="00522EE0">
      <w:pPr>
        <w:pStyle w:val="Default"/>
        <w:spacing w:line="259" w:lineRule="auto"/>
        <w:ind w:left="1440"/>
        <w:rPr>
          <w:rFonts w:ascii="Arial" w:hAnsi="Arial" w:cs="Arial"/>
          <w:sz w:val="22"/>
          <w:szCs w:val="22"/>
        </w:rPr>
      </w:pPr>
    </w:p>
    <w:p w14:paraId="3D1420DB" w14:textId="347FB3F2" w:rsidR="005C582F" w:rsidRPr="00522EE0" w:rsidRDefault="003F7A34" w:rsidP="00522EE0">
      <w:pPr>
        <w:pStyle w:val="Default"/>
        <w:numPr>
          <w:ilvl w:val="0"/>
          <w:numId w:val="19"/>
        </w:numPr>
        <w:spacing w:after="160" w:line="259" w:lineRule="auto"/>
        <w:rPr>
          <w:rFonts w:ascii="Arial" w:hAnsi="Arial" w:cs="Arial"/>
          <w:sz w:val="22"/>
          <w:szCs w:val="22"/>
        </w:rPr>
      </w:pPr>
      <w:r w:rsidRPr="009F21AA">
        <w:rPr>
          <w:rFonts w:ascii="Arial" w:hAnsi="Arial" w:cs="Arial"/>
          <w:sz w:val="22"/>
          <w:szCs w:val="22"/>
        </w:rPr>
        <w:t>Identify procedures</w:t>
      </w:r>
      <w:r w:rsidR="005C582F" w:rsidRPr="001E4AFD">
        <w:rPr>
          <w:rFonts w:ascii="Arial" w:hAnsi="Arial" w:cs="Arial"/>
          <w:sz w:val="22"/>
          <w:szCs w:val="22"/>
        </w:rPr>
        <w:t>,</w:t>
      </w:r>
      <w:r w:rsidRPr="009F21AA">
        <w:rPr>
          <w:rFonts w:ascii="Arial" w:hAnsi="Arial" w:cs="Arial"/>
          <w:sz w:val="22"/>
          <w:szCs w:val="22"/>
        </w:rPr>
        <w:t xml:space="preserve"> tests </w:t>
      </w:r>
      <w:r w:rsidR="005C582F" w:rsidRPr="001E4AFD">
        <w:rPr>
          <w:rFonts w:ascii="Arial" w:hAnsi="Arial" w:cs="Arial"/>
          <w:sz w:val="22"/>
          <w:szCs w:val="22"/>
        </w:rPr>
        <w:t xml:space="preserve">and interventions </w:t>
      </w:r>
      <w:r w:rsidRPr="009F21AA">
        <w:rPr>
          <w:rFonts w:ascii="Arial" w:hAnsi="Arial" w:cs="Arial"/>
          <w:sz w:val="22"/>
          <w:szCs w:val="22"/>
        </w:rPr>
        <w:t>performed exclusively for research purposes</w:t>
      </w:r>
      <w:r w:rsidR="005C582F" w:rsidRPr="001E4AFD">
        <w:rPr>
          <w:rFonts w:ascii="Arial" w:hAnsi="Arial" w:cs="Arial"/>
          <w:sz w:val="22"/>
          <w:szCs w:val="22"/>
        </w:rPr>
        <w:t xml:space="preserve"> or more frequently than standard of care. Include alternative therapies, concurrent therapies discontinued per protocol, risk benefit ratio, and use of tissue/specimens. Indicate purpose, amount and timing of tests performed (e.g., bloo</w:t>
      </w:r>
      <w:r w:rsidR="004A7B74" w:rsidRPr="001E4AFD">
        <w:rPr>
          <w:rFonts w:ascii="Arial" w:hAnsi="Arial" w:cs="Arial"/>
          <w:sz w:val="22"/>
          <w:szCs w:val="22"/>
        </w:rPr>
        <w:t>d tests, urine tests, imaging,</w:t>
      </w:r>
      <w:r w:rsidR="005C582F" w:rsidRPr="001E4AFD">
        <w:rPr>
          <w:rFonts w:ascii="Arial" w:hAnsi="Arial" w:cs="Arial"/>
          <w:sz w:val="22"/>
          <w:szCs w:val="22"/>
        </w:rPr>
        <w:t xml:space="preserve"> EKGs, etc.). Discuss monitoring during washout periods if applicable. Include brief description of follow</w:t>
      </w:r>
      <w:r w:rsidR="005C582F" w:rsidRPr="001E4AFD">
        <w:rPr>
          <w:rFonts w:ascii="Cambria Math" w:hAnsi="Cambria Math" w:cs="Cambria Math"/>
          <w:sz w:val="22"/>
          <w:szCs w:val="22"/>
        </w:rPr>
        <w:t>‐</w:t>
      </w:r>
      <w:r w:rsidR="005C582F" w:rsidRPr="001E4AFD">
        <w:rPr>
          <w:rFonts w:ascii="Arial" w:hAnsi="Arial" w:cs="Arial"/>
          <w:sz w:val="22"/>
          <w:szCs w:val="22"/>
        </w:rPr>
        <w:t xml:space="preserve">up, if any. </w:t>
      </w:r>
      <w:r w:rsidRPr="009F21AA">
        <w:rPr>
          <w:rFonts w:ascii="Arial" w:hAnsi="Arial" w:cs="Arial"/>
          <w:sz w:val="22"/>
          <w:szCs w:val="22"/>
        </w:rPr>
        <w:t>Consider adding a timeline.</w:t>
      </w:r>
    </w:p>
    <w:p w14:paraId="148E6D75" w14:textId="1DC5DF31" w:rsidR="003F7A34" w:rsidRPr="009C26E5" w:rsidRDefault="003F7A34" w:rsidP="003F7A34">
      <w:pPr>
        <w:pStyle w:val="Default"/>
        <w:spacing w:after="160" w:line="259" w:lineRule="auto"/>
        <w:ind w:left="720"/>
        <w:rPr>
          <w:rFonts w:ascii="Arial" w:hAnsi="Arial"/>
          <w:sz w:val="22"/>
        </w:rPr>
      </w:pPr>
      <w:r w:rsidRPr="009C26E5">
        <w:rPr>
          <w:rFonts w:ascii="Arial" w:hAnsi="Arial"/>
          <w:sz w:val="22"/>
          <w:u w:val="single"/>
        </w:rPr>
        <w:t>Measures</w:t>
      </w:r>
      <w:r w:rsidR="00522EE0">
        <w:rPr>
          <w:rFonts w:ascii="Arial" w:hAnsi="Arial"/>
          <w:sz w:val="22"/>
        </w:rPr>
        <w:t xml:space="preserve"> – D</w:t>
      </w:r>
      <w:r w:rsidRPr="009C26E5">
        <w:rPr>
          <w:rFonts w:ascii="Arial" w:hAnsi="Arial"/>
          <w:sz w:val="22"/>
        </w:rPr>
        <w:t>escribe what the primary outcome measures are and the method for collecting the outcomes (e.g. medical record, phone survey, etc.).</w:t>
      </w:r>
    </w:p>
    <w:p w14:paraId="3709ED68" w14:textId="77777777" w:rsidR="003F7A34" w:rsidRPr="009F21AA" w:rsidRDefault="003F7A34" w:rsidP="00340434">
      <w:pPr>
        <w:pStyle w:val="Default"/>
        <w:numPr>
          <w:ilvl w:val="0"/>
          <w:numId w:val="11"/>
        </w:numPr>
        <w:spacing w:after="160" w:line="259" w:lineRule="auto"/>
        <w:rPr>
          <w:rFonts w:ascii="Arial" w:hAnsi="Arial" w:cs="Arial"/>
          <w:sz w:val="22"/>
          <w:szCs w:val="22"/>
        </w:rPr>
      </w:pPr>
      <w:r w:rsidRPr="009F21AA">
        <w:rPr>
          <w:rFonts w:ascii="Arial" w:hAnsi="Arial" w:cs="Arial"/>
          <w:sz w:val="22"/>
          <w:szCs w:val="22"/>
        </w:rPr>
        <w:t>Describe any other measures, the purpose (e.g. to adjust for possible confounding), and the method of collecting the information.</w:t>
      </w:r>
    </w:p>
    <w:p w14:paraId="12E588B3" w14:textId="77777777" w:rsidR="003F7A34" w:rsidRPr="009F21AA" w:rsidRDefault="003F7A34" w:rsidP="003F7A34">
      <w:pPr>
        <w:pStyle w:val="Default"/>
        <w:numPr>
          <w:ilvl w:val="0"/>
          <w:numId w:val="1"/>
        </w:numPr>
        <w:spacing w:after="160" w:line="259" w:lineRule="auto"/>
        <w:rPr>
          <w:rFonts w:ascii="Arial" w:hAnsi="Arial" w:cs="Arial"/>
          <w:sz w:val="22"/>
          <w:szCs w:val="22"/>
        </w:rPr>
      </w:pPr>
      <w:r w:rsidRPr="009F21AA">
        <w:rPr>
          <w:rFonts w:ascii="Arial" w:hAnsi="Arial" w:cs="Arial"/>
          <w:b/>
          <w:sz w:val="22"/>
          <w:szCs w:val="22"/>
        </w:rPr>
        <w:lastRenderedPageBreak/>
        <w:t xml:space="preserve">Selection of Subjects </w:t>
      </w:r>
      <w:r w:rsidRPr="009F21AA">
        <w:rPr>
          <w:rFonts w:ascii="Arial" w:hAnsi="Arial" w:cs="Arial"/>
          <w:sz w:val="22"/>
          <w:szCs w:val="22"/>
        </w:rPr>
        <w:t xml:space="preserve">– Describe the characteristics of the individuals who will be enrolled into the study.  List inclusion/exclusion criteria and how subjects will be identified for inclusion.  Include age range, gender, disease (if applicable), stage of treatment (if applicable), and if </w:t>
      </w:r>
      <w:r w:rsidR="00137510" w:rsidRPr="009F21AA">
        <w:rPr>
          <w:rFonts w:ascii="Arial" w:hAnsi="Arial" w:cs="Arial"/>
          <w:sz w:val="22"/>
          <w:szCs w:val="22"/>
        </w:rPr>
        <w:t>populations not fluent in English will be included (indicate the likely languages).  Justify excluding subjects based on race, ethnicity, gender (including child-bearing potential for women), age (e.g. children), or language.  If your study has federal funding (e.g. NIH, AHRQ), exclusion of non-English speaking participants, minorities, and women is not allowed unless it has been approved by the funding agency.</w:t>
      </w:r>
    </w:p>
    <w:p w14:paraId="0AB9ED4F" w14:textId="77777777" w:rsidR="00137510" w:rsidRPr="009F21AA" w:rsidRDefault="00137510" w:rsidP="00127165">
      <w:pPr>
        <w:pStyle w:val="Default"/>
        <w:numPr>
          <w:ilvl w:val="0"/>
          <w:numId w:val="12"/>
        </w:numPr>
        <w:spacing w:after="160" w:line="259" w:lineRule="auto"/>
        <w:rPr>
          <w:rFonts w:ascii="Arial" w:hAnsi="Arial" w:cs="Arial"/>
          <w:sz w:val="22"/>
          <w:szCs w:val="22"/>
        </w:rPr>
      </w:pPr>
      <w:r w:rsidRPr="009F21AA">
        <w:rPr>
          <w:rFonts w:ascii="Arial" w:hAnsi="Arial" w:cs="Arial"/>
          <w:sz w:val="22"/>
          <w:szCs w:val="22"/>
          <w:u w:val="single"/>
        </w:rPr>
        <w:t>Inclusion criteria</w:t>
      </w:r>
      <w:r w:rsidRPr="009F21AA">
        <w:rPr>
          <w:rFonts w:ascii="Arial" w:hAnsi="Arial" w:cs="Arial"/>
          <w:sz w:val="22"/>
          <w:szCs w:val="22"/>
        </w:rPr>
        <w:t>: State the criteria for inclusion in the study in a specific and detailed manner.</w:t>
      </w:r>
    </w:p>
    <w:p w14:paraId="19D19E9B" w14:textId="77777777" w:rsidR="00137510" w:rsidRPr="009F21AA" w:rsidRDefault="00137510" w:rsidP="00127165">
      <w:pPr>
        <w:pStyle w:val="Default"/>
        <w:numPr>
          <w:ilvl w:val="0"/>
          <w:numId w:val="12"/>
        </w:numPr>
        <w:spacing w:after="160" w:line="259" w:lineRule="auto"/>
        <w:rPr>
          <w:rFonts w:ascii="Arial" w:hAnsi="Arial" w:cs="Arial"/>
          <w:sz w:val="22"/>
          <w:szCs w:val="22"/>
        </w:rPr>
      </w:pPr>
      <w:r w:rsidRPr="009F21AA">
        <w:rPr>
          <w:rFonts w:ascii="Arial" w:hAnsi="Arial" w:cs="Arial"/>
          <w:sz w:val="22"/>
          <w:szCs w:val="22"/>
          <w:u w:val="single"/>
        </w:rPr>
        <w:t>Exclusion criteria</w:t>
      </w:r>
      <w:r w:rsidRPr="009F21AA">
        <w:rPr>
          <w:rFonts w:ascii="Arial" w:hAnsi="Arial" w:cs="Arial"/>
          <w:sz w:val="22"/>
          <w:szCs w:val="22"/>
        </w:rPr>
        <w:t>: State the criteria for excluding potential subjects from the study in</w:t>
      </w:r>
      <w:r w:rsidR="00127165" w:rsidRPr="009F21AA">
        <w:rPr>
          <w:rFonts w:ascii="Arial" w:hAnsi="Arial" w:cs="Arial"/>
          <w:sz w:val="22"/>
          <w:szCs w:val="22"/>
        </w:rPr>
        <w:t xml:space="preserve"> a </w:t>
      </w:r>
      <w:r w:rsidRPr="009F21AA">
        <w:rPr>
          <w:rFonts w:ascii="Arial" w:hAnsi="Arial" w:cs="Arial"/>
          <w:sz w:val="22"/>
          <w:szCs w:val="22"/>
        </w:rPr>
        <w:t>specific and detailed manner.</w:t>
      </w:r>
    </w:p>
    <w:p w14:paraId="19BE6EE9" w14:textId="483D5956" w:rsidR="00137510" w:rsidRPr="009F21AA" w:rsidRDefault="00137510" w:rsidP="00127165">
      <w:pPr>
        <w:pStyle w:val="Default"/>
        <w:numPr>
          <w:ilvl w:val="0"/>
          <w:numId w:val="12"/>
        </w:numPr>
        <w:spacing w:after="160" w:line="259" w:lineRule="auto"/>
        <w:rPr>
          <w:rFonts w:ascii="Arial" w:hAnsi="Arial" w:cs="Arial"/>
          <w:sz w:val="22"/>
          <w:szCs w:val="22"/>
        </w:rPr>
      </w:pPr>
      <w:r w:rsidRPr="009F21AA">
        <w:rPr>
          <w:rFonts w:ascii="Arial" w:hAnsi="Arial" w:cs="Arial"/>
          <w:sz w:val="22"/>
          <w:szCs w:val="22"/>
          <w:u w:val="single"/>
        </w:rPr>
        <w:t>Withdrawal/Termination criteria</w:t>
      </w:r>
      <w:r w:rsidRPr="009F21AA">
        <w:rPr>
          <w:rFonts w:ascii="Arial" w:hAnsi="Arial" w:cs="Arial"/>
          <w:sz w:val="22"/>
          <w:szCs w:val="22"/>
        </w:rPr>
        <w:t>: Include the specific circumstances in which the</w:t>
      </w:r>
      <w:r w:rsidR="00127165" w:rsidRPr="009F21AA">
        <w:rPr>
          <w:rFonts w:ascii="Arial" w:hAnsi="Arial" w:cs="Arial"/>
          <w:sz w:val="22"/>
          <w:szCs w:val="22"/>
        </w:rPr>
        <w:t xml:space="preserve"> </w:t>
      </w:r>
      <w:r w:rsidRPr="009F21AA">
        <w:rPr>
          <w:rFonts w:ascii="Arial" w:hAnsi="Arial" w:cs="Arial"/>
          <w:sz w:val="22"/>
          <w:szCs w:val="22"/>
        </w:rPr>
        <w:t xml:space="preserve">subject’s participation </w:t>
      </w:r>
      <w:r w:rsidR="00127165" w:rsidRPr="009F21AA">
        <w:rPr>
          <w:rFonts w:ascii="Arial" w:hAnsi="Arial" w:cs="Arial"/>
          <w:sz w:val="22"/>
          <w:szCs w:val="22"/>
        </w:rPr>
        <w:t>may</w:t>
      </w:r>
      <w:r w:rsidRPr="009F21AA">
        <w:rPr>
          <w:rFonts w:ascii="Arial" w:hAnsi="Arial" w:cs="Arial"/>
          <w:sz w:val="22"/>
          <w:szCs w:val="22"/>
        </w:rPr>
        <w:t xml:space="preserve"> be terminated by the investigator.</w:t>
      </w:r>
      <w:r w:rsidR="004A7B74" w:rsidRPr="001E4AFD">
        <w:rPr>
          <w:rFonts w:ascii="Arial" w:hAnsi="Arial" w:cs="Arial"/>
          <w:sz w:val="22"/>
          <w:szCs w:val="22"/>
        </w:rPr>
        <w:t xml:space="preserve">  Include any necessary safety precautions to be applied to those who withdraw (tapering drug doses, evaluative x</w:t>
      </w:r>
      <w:r w:rsidR="004A7B74" w:rsidRPr="001E4AFD">
        <w:rPr>
          <w:rFonts w:ascii="Cambria Math" w:hAnsi="Cambria Math" w:cs="Cambria Math"/>
          <w:sz w:val="22"/>
          <w:szCs w:val="22"/>
        </w:rPr>
        <w:t>‐</w:t>
      </w:r>
      <w:r w:rsidR="004A7B74" w:rsidRPr="001E4AFD">
        <w:rPr>
          <w:rFonts w:ascii="Arial" w:hAnsi="Arial" w:cs="Arial"/>
          <w:sz w:val="22"/>
          <w:szCs w:val="22"/>
        </w:rPr>
        <w:t>ray, etc.). Include a description of what would happen if a woman became pregnant while in the study.</w:t>
      </w:r>
    </w:p>
    <w:p w14:paraId="39B1A8E0" w14:textId="77777777" w:rsidR="00892066" w:rsidRPr="009F21AA" w:rsidRDefault="00892066" w:rsidP="00892066">
      <w:pPr>
        <w:pStyle w:val="Default"/>
        <w:numPr>
          <w:ilvl w:val="0"/>
          <w:numId w:val="1"/>
        </w:numPr>
        <w:spacing w:after="160" w:line="259" w:lineRule="auto"/>
        <w:rPr>
          <w:rFonts w:ascii="Arial" w:hAnsi="Arial" w:cs="Arial"/>
          <w:b/>
          <w:sz w:val="22"/>
          <w:szCs w:val="22"/>
        </w:rPr>
      </w:pPr>
      <w:r w:rsidRPr="009F21AA">
        <w:rPr>
          <w:rFonts w:ascii="Arial" w:hAnsi="Arial" w:cs="Arial"/>
          <w:b/>
          <w:sz w:val="22"/>
          <w:szCs w:val="22"/>
        </w:rPr>
        <w:t>Subject Participation</w:t>
      </w:r>
    </w:p>
    <w:p w14:paraId="6FA8771C" w14:textId="4E24E75A" w:rsidR="00892066" w:rsidRPr="009F21AA" w:rsidRDefault="00892066" w:rsidP="00127165">
      <w:pPr>
        <w:pStyle w:val="Default"/>
        <w:numPr>
          <w:ilvl w:val="0"/>
          <w:numId w:val="13"/>
        </w:numPr>
        <w:spacing w:after="160" w:line="259" w:lineRule="auto"/>
        <w:rPr>
          <w:rFonts w:ascii="Arial" w:hAnsi="Arial" w:cs="Arial"/>
          <w:sz w:val="22"/>
          <w:szCs w:val="22"/>
        </w:rPr>
      </w:pPr>
      <w:r w:rsidRPr="009F21AA">
        <w:rPr>
          <w:rFonts w:ascii="Arial" w:hAnsi="Arial" w:cs="Arial"/>
          <w:sz w:val="22"/>
          <w:szCs w:val="22"/>
          <w:u w:val="single"/>
        </w:rPr>
        <w:t>Recruitment</w:t>
      </w:r>
      <w:r w:rsidRPr="009F21AA">
        <w:rPr>
          <w:rFonts w:ascii="Arial" w:hAnsi="Arial" w:cs="Arial"/>
          <w:sz w:val="22"/>
          <w:szCs w:val="22"/>
        </w:rPr>
        <w:t xml:space="preserve">: Describe where the subjects will be recruited </w:t>
      </w:r>
      <w:r w:rsidR="007A7742">
        <w:rPr>
          <w:rFonts w:ascii="Arial" w:hAnsi="Arial" w:cs="Arial"/>
          <w:sz w:val="22"/>
          <w:szCs w:val="22"/>
        </w:rPr>
        <w:t xml:space="preserve">from </w:t>
      </w:r>
      <w:r w:rsidRPr="009F21AA">
        <w:rPr>
          <w:rFonts w:ascii="Arial" w:hAnsi="Arial" w:cs="Arial"/>
          <w:sz w:val="22"/>
          <w:szCs w:val="22"/>
        </w:rPr>
        <w:t>and how they will be contacted. If other institutions are involved, describe the arrangements that have been made to facilitate subject enrollment and information sharing. Describe by whom and how the recruitment is performed. Attach a copy of advertisement</w:t>
      </w:r>
      <w:r w:rsidR="007A7742">
        <w:rPr>
          <w:rFonts w:ascii="Arial" w:hAnsi="Arial" w:cs="Arial"/>
          <w:sz w:val="22"/>
          <w:szCs w:val="22"/>
        </w:rPr>
        <w:t>s</w:t>
      </w:r>
      <w:r w:rsidRPr="009F21AA">
        <w:rPr>
          <w:rFonts w:ascii="Arial" w:hAnsi="Arial" w:cs="Arial"/>
          <w:sz w:val="22"/>
          <w:szCs w:val="22"/>
        </w:rPr>
        <w:t xml:space="preserve"> and/or flyers and state where they will be placed.</w:t>
      </w:r>
    </w:p>
    <w:p w14:paraId="2CEE4FEE" w14:textId="4D012BC2" w:rsidR="00892066" w:rsidRPr="009F21AA" w:rsidRDefault="004A7B74" w:rsidP="00127165">
      <w:pPr>
        <w:pStyle w:val="Default"/>
        <w:numPr>
          <w:ilvl w:val="0"/>
          <w:numId w:val="13"/>
        </w:numPr>
        <w:spacing w:after="160" w:line="259" w:lineRule="auto"/>
        <w:rPr>
          <w:rFonts w:ascii="Arial" w:hAnsi="Arial" w:cs="Arial"/>
          <w:sz w:val="22"/>
          <w:szCs w:val="22"/>
        </w:rPr>
      </w:pPr>
      <w:r w:rsidRPr="001E4AFD">
        <w:rPr>
          <w:rFonts w:ascii="Arial" w:hAnsi="Arial" w:cs="Arial"/>
          <w:sz w:val="22"/>
          <w:szCs w:val="22"/>
          <w:u w:val="single"/>
        </w:rPr>
        <w:t>Medical Records &amp; Databases</w:t>
      </w:r>
      <w:r w:rsidR="00892066" w:rsidRPr="001E4AFD">
        <w:rPr>
          <w:rFonts w:ascii="Arial" w:hAnsi="Arial" w:cs="Arial"/>
          <w:sz w:val="22"/>
          <w:szCs w:val="22"/>
        </w:rPr>
        <w:t xml:space="preserve">: If </w:t>
      </w:r>
      <w:r w:rsidRPr="001E4AFD">
        <w:rPr>
          <w:rFonts w:ascii="Arial" w:hAnsi="Arial" w:cs="Arial"/>
          <w:sz w:val="22"/>
          <w:szCs w:val="22"/>
        </w:rPr>
        <w:t>the study includes the review of medical records or databases</w:t>
      </w:r>
      <w:r w:rsidR="00892066" w:rsidRPr="009F21AA">
        <w:rPr>
          <w:rFonts w:ascii="Arial" w:hAnsi="Arial" w:cs="Arial"/>
          <w:sz w:val="22"/>
          <w:szCs w:val="22"/>
        </w:rPr>
        <w:t xml:space="preserve">, describe how the patients’ charts will be identified (paper records, electronic health system, other database) and from where (e.g., </w:t>
      </w:r>
      <w:r w:rsidR="003900AB">
        <w:rPr>
          <w:rFonts w:ascii="Arial" w:hAnsi="Arial" w:cs="Arial"/>
          <w:sz w:val="22"/>
          <w:szCs w:val="22"/>
        </w:rPr>
        <w:t xml:space="preserve">hospital </w:t>
      </w:r>
      <w:r w:rsidR="00892066" w:rsidRPr="009F21AA">
        <w:rPr>
          <w:rFonts w:ascii="Arial" w:hAnsi="Arial" w:cs="Arial"/>
          <w:sz w:val="22"/>
          <w:szCs w:val="22"/>
        </w:rPr>
        <w:t xml:space="preserve">medical records, WMed clinic, private practice). Indicate </w:t>
      </w:r>
      <w:r w:rsidRPr="001E4AFD">
        <w:rPr>
          <w:rFonts w:ascii="Arial" w:hAnsi="Arial" w:cs="Arial"/>
          <w:sz w:val="22"/>
          <w:szCs w:val="22"/>
        </w:rPr>
        <w:t>whether</w:t>
      </w:r>
      <w:r w:rsidR="00892066" w:rsidRPr="009F21AA">
        <w:rPr>
          <w:rFonts w:ascii="Arial" w:hAnsi="Arial" w:cs="Arial"/>
          <w:sz w:val="22"/>
          <w:szCs w:val="22"/>
        </w:rPr>
        <w:t xml:space="preserve"> review </w:t>
      </w:r>
      <w:r w:rsidRPr="001E4AFD">
        <w:rPr>
          <w:rFonts w:ascii="Arial" w:hAnsi="Arial" w:cs="Arial"/>
          <w:sz w:val="22"/>
          <w:szCs w:val="22"/>
        </w:rPr>
        <w:t>of records</w:t>
      </w:r>
      <w:r w:rsidR="00892066" w:rsidRPr="009F21AA">
        <w:rPr>
          <w:rFonts w:ascii="Arial" w:hAnsi="Arial" w:cs="Arial"/>
          <w:sz w:val="22"/>
          <w:szCs w:val="22"/>
        </w:rPr>
        <w:t xml:space="preserve"> will </w:t>
      </w:r>
      <w:r w:rsidRPr="001E4AFD">
        <w:rPr>
          <w:rFonts w:ascii="Arial" w:hAnsi="Arial" w:cs="Arial"/>
          <w:sz w:val="22"/>
          <w:szCs w:val="22"/>
        </w:rPr>
        <w:t>occur prior</w:t>
      </w:r>
      <w:r w:rsidR="00892066" w:rsidRPr="009F21AA">
        <w:rPr>
          <w:rFonts w:ascii="Arial" w:hAnsi="Arial" w:cs="Arial"/>
          <w:sz w:val="22"/>
          <w:szCs w:val="22"/>
        </w:rPr>
        <w:t xml:space="preserve"> to </w:t>
      </w:r>
      <w:r w:rsidRPr="001E4AFD">
        <w:rPr>
          <w:rFonts w:ascii="Arial" w:hAnsi="Arial" w:cs="Arial"/>
          <w:sz w:val="22"/>
          <w:szCs w:val="22"/>
        </w:rPr>
        <w:t>or after (or both) obtaining consent &amp; HIPAA authorization</w:t>
      </w:r>
      <w:r w:rsidR="00892066" w:rsidRPr="009F21AA">
        <w:rPr>
          <w:rFonts w:ascii="Arial" w:hAnsi="Arial" w:cs="Arial"/>
          <w:sz w:val="22"/>
          <w:szCs w:val="22"/>
        </w:rPr>
        <w:t>.</w:t>
      </w:r>
    </w:p>
    <w:p w14:paraId="4D7D2085" w14:textId="26CD25C6" w:rsidR="000774D1" w:rsidRPr="009F21AA" w:rsidRDefault="00892066" w:rsidP="00127165">
      <w:pPr>
        <w:pStyle w:val="Default"/>
        <w:numPr>
          <w:ilvl w:val="0"/>
          <w:numId w:val="13"/>
        </w:numPr>
        <w:spacing w:after="160" w:line="259" w:lineRule="auto"/>
        <w:rPr>
          <w:rFonts w:ascii="Arial" w:hAnsi="Arial" w:cs="Arial"/>
          <w:sz w:val="22"/>
          <w:szCs w:val="22"/>
        </w:rPr>
      </w:pPr>
      <w:r w:rsidRPr="009F21AA">
        <w:rPr>
          <w:rFonts w:ascii="Arial" w:hAnsi="Arial" w:cs="Arial"/>
          <w:sz w:val="22"/>
          <w:szCs w:val="22"/>
          <w:u w:val="single"/>
        </w:rPr>
        <w:t>Screening Interview/Questionnaire</w:t>
      </w:r>
      <w:r w:rsidR="004A7B74" w:rsidRPr="001E4AFD">
        <w:rPr>
          <w:rFonts w:ascii="Arial" w:hAnsi="Arial" w:cs="Arial"/>
          <w:sz w:val="22"/>
          <w:szCs w:val="22"/>
          <w:u w:val="single"/>
        </w:rPr>
        <w:t>/Testing</w:t>
      </w:r>
      <w:r w:rsidRPr="009F21AA">
        <w:rPr>
          <w:rFonts w:ascii="Arial" w:hAnsi="Arial" w:cs="Arial"/>
          <w:sz w:val="22"/>
          <w:szCs w:val="22"/>
        </w:rPr>
        <w:t xml:space="preserve">: If an interview or questionnaire will be used for screening, attach a copy and indicate where, how, and who will conduct the interviews and their qualifications. Address how consent to participate in the screening process will be obtained. </w:t>
      </w:r>
      <w:r w:rsidR="004A7B74" w:rsidRPr="001E4AFD">
        <w:rPr>
          <w:rFonts w:ascii="Arial" w:hAnsi="Arial" w:cs="Arial"/>
          <w:sz w:val="22"/>
          <w:szCs w:val="22"/>
        </w:rPr>
        <w:t>If pregnancy testing or other clinical labs or procedures are part of the screening process, this should also be described.</w:t>
      </w:r>
    </w:p>
    <w:p w14:paraId="54557DF5" w14:textId="69151244" w:rsidR="00BD1F32" w:rsidRPr="009F21AA" w:rsidRDefault="000774D1" w:rsidP="00127165">
      <w:pPr>
        <w:pStyle w:val="Default"/>
        <w:numPr>
          <w:ilvl w:val="0"/>
          <w:numId w:val="13"/>
        </w:numPr>
        <w:spacing w:after="160" w:line="259" w:lineRule="auto"/>
        <w:rPr>
          <w:rFonts w:ascii="Arial" w:hAnsi="Arial" w:cs="Arial"/>
          <w:sz w:val="22"/>
          <w:szCs w:val="22"/>
        </w:rPr>
      </w:pPr>
      <w:r w:rsidRPr="009F21AA">
        <w:rPr>
          <w:rFonts w:ascii="Arial" w:hAnsi="Arial" w:cs="Arial"/>
          <w:sz w:val="22"/>
          <w:szCs w:val="22"/>
          <w:u w:val="single"/>
        </w:rPr>
        <w:t>Informed consent process and timing of obtaining consent</w:t>
      </w:r>
      <w:r w:rsidRPr="009F21AA">
        <w:rPr>
          <w:rFonts w:ascii="Arial" w:hAnsi="Arial" w:cs="Arial"/>
          <w:sz w:val="22"/>
          <w:szCs w:val="22"/>
        </w:rPr>
        <w:t xml:space="preserve">: Indicate who will </w:t>
      </w:r>
      <w:r w:rsidR="00BD1F32" w:rsidRPr="009F21AA">
        <w:rPr>
          <w:rFonts w:ascii="Arial" w:hAnsi="Arial" w:cs="Arial"/>
          <w:sz w:val="22"/>
          <w:szCs w:val="22"/>
        </w:rPr>
        <w:t xml:space="preserve">provide subjects </w:t>
      </w:r>
      <w:r w:rsidR="00795AA5">
        <w:rPr>
          <w:rFonts w:ascii="Arial" w:hAnsi="Arial" w:cs="Arial"/>
          <w:sz w:val="22"/>
          <w:szCs w:val="22"/>
        </w:rPr>
        <w:t xml:space="preserve">with </w:t>
      </w:r>
      <w:r w:rsidRPr="009F21AA">
        <w:rPr>
          <w:rFonts w:ascii="Arial" w:hAnsi="Arial" w:cs="Arial"/>
          <w:sz w:val="22"/>
          <w:szCs w:val="22"/>
        </w:rPr>
        <w:t>comprehensive information about the study and obtain their</w:t>
      </w:r>
      <w:r w:rsidR="00BD1F32" w:rsidRPr="009F21AA">
        <w:rPr>
          <w:rFonts w:ascii="Arial" w:hAnsi="Arial" w:cs="Arial"/>
          <w:sz w:val="22"/>
          <w:szCs w:val="22"/>
        </w:rPr>
        <w:t xml:space="preserve"> </w:t>
      </w:r>
      <w:r w:rsidRPr="009F21AA">
        <w:rPr>
          <w:rFonts w:ascii="Arial" w:hAnsi="Arial" w:cs="Arial"/>
          <w:sz w:val="22"/>
          <w:szCs w:val="22"/>
        </w:rPr>
        <w:t>consent. Indicate how the consenting process will be structured to ensure</w:t>
      </w:r>
      <w:r w:rsidR="00BD1F32" w:rsidRPr="009F21AA">
        <w:rPr>
          <w:rFonts w:ascii="Arial" w:hAnsi="Arial" w:cs="Arial"/>
          <w:sz w:val="22"/>
          <w:szCs w:val="22"/>
        </w:rPr>
        <w:t xml:space="preserve"> </w:t>
      </w:r>
      <w:r w:rsidRPr="009F21AA">
        <w:rPr>
          <w:rFonts w:ascii="Arial" w:hAnsi="Arial" w:cs="Arial"/>
          <w:sz w:val="22"/>
          <w:szCs w:val="22"/>
        </w:rPr>
        <w:t>independent and thoughtful decision</w:t>
      </w:r>
      <w:r w:rsidRPr="009F21AA">
        <w:rPr>
          <w:rFonts w:ascii="Cambria Math" w:hAnsi="Cambria Math" w:cs="Cambria Math"/>
          <w:sz w:val="22"/>
          <w:szCs w:val="22"/>
        </w:rPr>
        <w:t>‐</w:t>
      </w:r>
      <w:r w:rsidRPr="009F21AA">
        <w:rPr>
          <w:rFonts w:ascii="Arial" w:hAnsi="Arial" w:cs="Arial"/>
          <w:sz w:val="22"/>
          <w:szCs w:val="22"/>
        </w:rPr>
        <w:t>making, what steps will be taken to avoid</w:t>
      </w:r>
      <w:r w:rsidR="00BD1F32" w:rsidRPr="009F21AA">
        <w:rPr>
          <w:rFonts w:ascii="Arial" w:hAnsi="Arial" w:cs="Arial"/>
          <w:sz w:val="22"/>
          <w:szCs w:val="22"/>
        </w:rPr>
        <w:t xml:space="preserve"> coercion and guarantee privacy</w:t>
      </w:r>
      <w:r w:rsidR="00E00C49" w:rsidRPr="009F21AA">
        <w:rPr>
          <w:rStyle w:val="FootnoteReference"/>
          <w:rFonts w:ascii="Arial" w:hAnsi="Arial" w:cs="Arial"/>
          <w:sz w:val="22"/>
          <w:szCs w:val="22"/>
        </w:rPr>
        <w:footnoteReference w:id="2"/>
      </w:r>
      <w:r w:rsidR="00BD1F32" w:rsidRPr="009F21AA">
        <w:rPr>
          <w:rFonts w:ascii="Arial" w:hAnsi="Arial" w:cs="Arial"/>
          <w:sz w:val="22"/>
          <w:szCs w:val="22"/>
        </w:rPr>
        <w:t xml:space="preserve"> and confidentiality</w:t>
      </w:r>
      <w:r w:rsidR="00E00C49" w:rsidRPr="009F21AA">
        <w:rPr>
          <w:rStyle w:val="FootnoteReference"/>
          <w:rFonts w:ascii="Arial" w:hAnsi="Arial" w:cs="Arial"/>
          <w:sz w:val="22"/>
          <w:szCs w:val="22"/>
        </w:rPr>
        <w:footnoteReference w:id="3"/>
      </w:r>
      <w:r w:rsidR="00BD1F32" w:rsidRPr="009F21AA">
        <w:rPr>
          <w:rFonts w:ascii="Arial" w:hAnsi="Arial" w:cs="Arial"/>
          <w:sz w:val="22"/>
          <w:szCs w:val="22"/>
        </w:rPr>
        <w:t>, how much time will be allocated for conducting the consent process, and how much time the potential subject (or surrogate) will have to consider whether or not to participate. For subjects whose ability to provide informed consent may be compromised by cognitive and/or decisional impairment (examples may include individuals with a psychiatric disorder, an organic impairment, a developmental disorder, or those suffering from a terminal illness, degenerative disease, severe physical handicap</w:t>
      </w:r>
      <w:r w:rsidR="00795AA5">
        <w:rPr>
          <w:rFonts w:ascii="Arial" w:hAnsi="Arial" w:cs="Arial"/>
          <w:sz w:val="22"/>
          <w:szCs w:val="22"/>
        </w:rPr>
        <w:t>,</w:t>
      </w:r>
      <w:r w:rsidR="00BD1F32" w:rsidRPr="009F21AA">
        <w:rPr>
          <w:rFonts w:ascii="Arial" w:hAnsi="Arial" w:cs="Arial"/>
          <w:sz w:val="22"/>
          <w:szCs w:val="22"/>
        </w:rPr>
        <w:t xml:space="preserve"> or dependence on drugs or alcohol), indicate how, and by whom, it will be determined whether the subject is able to provide consent, or whether their legal representative will provide consent.</w:t>
      </w:r>
    </w:p>
    <w:p w14:paraId="6ECE1291" w14:textId="3CBC632F" w:rsidR="000774D1" w:rsidRPr="009F21AA" w:rsidRDefault="00BD1F32" w:rsidP="00127165">
      <w:pPr>
        <w:pStyle w:val="Default"/>
        <w:numPr>
          <w:ilvl w:val="0"/>
          <w:numId w:val="13"/>
        </w:numPr>
        <w:spacing w:after="160" w:line="259" w:lineRule="auto"/>
        <w:rPr>
          <w:rFonts w:ascii="Arial" w:hAnsi="Arial" w:cs="Arial"/>
          <w:sz w:val="22"/>
          <w:szCs w:val="22"/>
        </w:rPr>
      </w:pPr>
      <w:r w:rsidRPr="009F21AA">
        <w:rPr>
          <w:rFonts w:ascii="Arial" w:hAnsi="Arial" w:cs="Arial"/>
          <w:sz w:val="22"/>
          <w:szCs w:val="22"/>
          <w:u w:val="single"/>
        </w:rPr>
        <w:t>Subject Compensation and Reimbursement</w:t>
      </w:r>
      <w:r w:rsidRPr="009F21AA">
        <w:rPr>
          <w:rFonts w:ascii="Arial" w:hAnsi="Arial" w:cs="Arial"/>
          <w:sz w:val="22"/>
          <w:szCs w:val="22"/>
        </w:rPr>
        <w:t>: Indicate whether and how subjects will be compensated for participation and/or reimbursed for costs they may incur as a result of participation</w:t>
      </w:r>
      <w:r w:rsidR="004A7B74" w:rsidRPr="001E4AFD">
        <w:rPr>
          <w:rFonts w:ascii="Arial" w:hAnsi="Arial" w:cs="Arial"/>
          <w:sz w:val="22"/>
          <w:szCs w:val="22"/>
        </w:rPr>
        <w:t xml:space="preserve"> (e.g., travel, co-pays, etc.)</w:t>
      </w:r>
      <w:r w:rsidRPr="001E4AFD">
        <w:rPr>
          <w:rFonts w:ascii="Arial" w:hAnsi="Arial" w:cs="Arial"/>
          <w:sz w:val="22"/>
          <w:szCs w:val="22"/>
        </w:rPr>
        <w:t>.</w:t>
      </w:r>
      <w:r w:rsidRPr="009F21AA">
        <w:rPr>
          <w:rFonts w:ascii="Arial" w:hAnsi="Arial" w:cs="Arial"/>
          <w:sz w:val="22"/>
          <w:szCs w:val="22"/>
        </w:rPr>
        <w:t xml:space="preserve">   For studies with multiple interactions, payments should be </w:t>
      </w:r>
      <w:r w:rsidR="00BA4717" w:rsidRPr="009F21AA">
        <w:rPr>
          <w:rFonts w:ascii="Arial" w:hAnsi="Arial" w:cs="Arial"/>
          <w:sz w:val="22"/>
          <w:szCs w:val="22"/>
        </w:rPr>
        <w:t>disbursed over time and not contingent upon completion of the entire study.  Payments must be reasonable and commensurate with the expected contributions of the subject, and not so great that they may unduly influence subjects to participate.</w:t>
      </w:r>
    </w:p>
    <w:p w14:paraId="72AB3A76" w14:textId="3F53D353" w:rsidR="00892066" w:rsidRPr="009F21AA" w:rsidRDefault="00BA4717" w:rsidP="00AC72FA">
      <w:pPr>
        <w:pStyle w:val="Default"/>
        <w:numPr>
          <w:ilvl w:val="0"/>
          <w:numId w:val="1"/>
        </w:numPr>
        <w:spacing w:after="160" w:line="259" w:lineRule="auto"/>
        <w:rPr>
          <w:rFonts w:ascii="Arial" w:hAnsi="Arial" w:cs="Arial"/>
          <w:b/>
          <w:sz w:val="22"/>
          <w:szCs w:val="22"/>
        </w:rPr>
      </w:pPr>
      <w:r w:rsidRPr="009F21AA">
        <w:rPr>
          <w:rFonts w:ascii="Arial" w:hAnsi="Arial" w:cs="Arial"/>
          <w:b/>
          <w:sz w:val="22"/>
          <w:szCs w:val="22"/>
        </w:rPr>
        <w:t xml:space="preserve">Risk/Benefit Assessment - </w:t>
      </w:r>
      <w:r w:rsidR="00795AA5">
        <w:rPr>
          <w:rFonts w:ascii="Arial" w:hAnsi="Arial" w:cs="Arial"/>
          <w:sz w:val="22"/>
          <w:szCs w:val="22"/>
        </w:rPr>
        <w:t>I</w:t>
      </w:r>
      <w:r w:rsidRPr="009F21AA">
        <w:rPr>
          <w:rFonts w:ascii="Arial" w:hAnsi="Arial" w:cs="Arial"/>
          <w:sz w:val="22"/>
          <w:szCs w:val="22"/>
        </w:rPr>
        <w:t>nclude a thorough description of how risks and discomforts will be minimized. Consider physical, psychological, legal, economic and social risks as applicable. If vulnerable populations are to be included (such as children, pregnant women, prisoners</w:t>
      </w:r>
      <w:r w:rsidR="00795AA5">
        <w:rPr>
          <w:rFonts w:ascii="Arial" w:hAnsi="Arial" w:cs="Arial"/>
          <w:sz w:val="22"/>
          <w:szCs w:val="22"/>
        </w:rPr>
        <w:t>,</w:t>
      </w:r>
      <w:r w:rsidRPr="009F21AA">
        <w:rPr>
          <w:rFonts w:ascii="Arial" w:hAnsi="Arial" w:cs="Arial"/>
          <w:sz w:val="22"/>
          <w:szCs w:val="22"/>
        </w:rPr>
        <w:t xml:space="preserve"> or cognitively impaired adults – see section on vulnerable populations), what special precautions will be used to minimize</w:t>
      </w:r>
      <w:r w:rsidR="00AC72FA" w:rsidRPr="009F21AA">
        <w:rPr>
          <w:rFonts w:ascii="Arial" w:hAnsi="Arial" w:cs="Arial"/>
          <w:sz w:val="22"/>
          <w:szCs w:val="22"/>
        </w:rPr>
        <w:t xml:space="preserve"> risks to these subjects? If students or employees will participate in the research, include a discussion of the risk/benefit assessment in this population and the mitigation plan to prevent undue influence in these populations.  When applicable, i</w:t>
      </w:r>
      <w:r w:rsidRPr="009F21AA">
        <w:rPr>
          <w:rFonts w:ascii="Arial" w:hAnsi="Arial" w:cs="Arial"/>
          <w:sz w:val="22"/>
          <w:szCs w:val="22"/>
        </w:rPr>
        <w:t xml:space="preserve">dentify what available alternatives the person has if he/she chooses not to participate in the study (e.g. would they be able to obtain the same benefit </w:t>
      </w:r>
      <w:r w:rsidR="00D442D3" w:rsidRPr="001E4AFD">
        <w:rPr>
          <w:rFonts w:ascii="Arial" w:hAnsi="Arial" w:cs="Arial"/>
          <w:sz w:val="22"/>
          <w:szCs w:val="22"/>
        </w:rPr>
        <w:t xml:space="preserve">or access the same treatment </w:t>
      </w:r>
      <w:r w:rsidRPr="009F21AA">
        <w:rPr>
          <w:rFonts w:ascii="Arial" w:hAnsi="Arial" w:cs="Arial"/>
          <w:sz w:val="22"/>
          <w:szCs w:val="22"/>
        </w:rPr>
        <w:t>without participating in the study). Describe the possible benefits to</w:t>
      </w:r>
      <w:r w:rsidR="00AC72FA" w:rsidRPr="009F21AA">
        <w:rPr>
          <w:rFonts w:ascii="Arial" w:hAnsi="Arial" w:cs="Arial"/>
          <w:sz w:val="22"/>
          <w:szCs w:val="22"/>
        </w:rPr>
        <w:t xml:space="preserve"> </w:t>
      </w:r>
      <w:r w:rsidRPr="009F21AA">
        <w:rPr>
          <w:rFonts w:ascii="Arial" w:hAnsi="Arial" w:cs="Arial"/>
          <w:sz w:val="22"/>
          <w:szCs w:val="22"/>
        </w:rPr>
        <w:t>the subject, science, society, and humanity in genera</w:t>
      </w:r>
      <w:r w:rsidR="00AC72FA" w:rsidRPr="009F21AA">
        <w:rPr>
          <w:rFonts w:ascii="Arial" w:hAnsi="Arial" w:cs="Arial"/>
          <w:sz w:val="22"/>
          <w:szCs w:val="22"/>
        </w:rPr>
        <w:t>l.  What is the importance of the knowledge expected to result from the research?  Do not overstate possible benefits.</w:t>
      </w:r>
    </w:p>
    <w:p w14:paraId="2DEEAF63" w14:textId="4C9582E5" w:rsidR="00706558" w:rsidRPr="009F21AA" w:rsidRDefault="00706558" w:rsidP="00AC72FA">
      <w:pPr>
        <w:pStyle w:val="Default"/>
        <w:numPr>
          <w:ilvl w:val="0"/>
          <w:numId w:val="1"/>
        </w:numPr>
        <w:spacing w:after="160" w:line="259" w:lineRule="auto"/>
        <w:rPr>
          <w:rFonts w:ascii="Arial" w:hAnsi="Arial" w:cs="Arial"/>
          <w:b/>
          <w:sz w:val="22"/>
          <w:szCs w:val="22"/>
        </w:rPr>
      </w:pPr>
      <w:r w:rsidRPr="009F21AA">
        <w:rPr>
          <w:rFonts w:ascii="Arial" w:hAnsi="Arial" w:cs="Arial"/>
          <w:b/>
          <w:sz w:val="22"/>
          <w:szCs w:val="22"/>
        </w:rPr>
        <w:t xml:space="preserve">Data Analysis &amp; Statistical Considerations </w:t>
      </w:r>
      <w:r w:rsidR="00795AA5">
        <w:rPr>
          <w:rFonts w:ascii="Arial" w:hAnsi="Arial" w:cs="Arial"/>
          <w:sz w:val="22"/>
          <w:szCs w:val="22"/>
        </w:rPr>
        <w:t>– D</w:t>
      </w:r>
      <w:r w:rsidRPr="009F21AA">
        <w:rPr>
          <w:rFonts w:ascii="Arial" w:hAnsi="Arial" w:cs="Arial"/>
          <w:sz w:val="22"/>
          <w:szCs w:val="22"/>
        </w:rPr>
        <w:t>escribe endpoints and power calculations.</w:t>
      </w:r>
    </w:p>
    <w:p w14:paraId="38CB3FCF" w14:textId="2235CEF4" w:rsidR="00706558" w:rsidRPr="009F21AA" w:rsidRDefault="00706558" w:rsidP="00127165">
      <w:pPr>
        <w:pStyle w:val="Default"/>
        <w:numPr>
          <w:ilvl w:val="0"/>
          <w:numId w:val="15"/>
        </w:numPr>
        <w:spacing w:after="160" w:line="259" w:lineRule="auto"/>
        <w:rPr>
          <w:rFonts w:ascii="Arial" w:hAnsi="Arial" w:cs="Arial"/>
          <w:b/>
          <w:sz w:val="22"/>
          <w:szCs w:val="22"/>
        </w:rPr>
      </w:pPr>
      <w:r w:rsidRPr="009F21AA">
        <w:rPr>
          <w:rFonts w:ascii="Arial" w:hAnsi="Arial" w:cs="Arial"/>
          <w:sz w:val="22"/>
          <w:szCs w:val="22"/>
          <w:u w:val="single"/>
        </w:rPr>
        <w:t>Data analysis</w:t>
      </w:r>
      <w:r w:rsidRPr="009F21AA">
        <w:rPr>
          <w:rFonts w:ascii="Arial" w:hAnsi="Arial" w:cs="Arial"/>
          <w:sz w:val="22"/>
          <w:szCs w:val="22"/>
        </w:rPr>
        <w:t>:  Provide a detailed description of how study data will be analyzed, including statistical methods used, and how ineligible subjects will be handled and which subjects will be included for analysis.  Data analysis should be conducted in accordance with the proposed hypothesis.</w:t>
      </w:r>
      <w:r w:rsidR="00D442D3" w:rsidRPr="001E4AFD">
        <w:rPr>
          <w:rFonts w:ascii="Arial" w:hAnsi="Arial" w:cs="Arial"/>
          <w:sz w:val="22"/>
          <w:szCs w:val="22"/>
        </w:rPr>
        <w:t xml:space="preserve"> </w:t>
      </w:r>
    </w:p>
    <w:p w14:paraId="685BAFAE" w14:textId="77777777" w:rsidR="00706558" w:rsidRPr="009F21AA" w:rsidRDefault="00706558" w:rsidP="00127165">
      <w:pPr>
        <w:pStyle w:val="Default"/>
        <w:numPr>
          <w:ilvl w:val="0"/>
          <w:numId w:val="15"/>
        </w:numPr>
        <w:spacing w:after="160" w:line="259" w:lineRule="auto"/>
        <w:rPr>
          <w:rFonts w:ascii="Arial" w:hAnsi="Arial" w:cs="Arial"/>
          <w:b/>
          <w:sz w:val="22"/>
          <w:szCs w:val="22"/>
        </w:rPr>
      </w:pPr>
      <w:r w:rsidRPr="009F21AA">
        <w:rPr>
          <w:rFonts w:ascii="Arial" w:hAnsi="Arial" w:cs="Arial"/>
          <w:sz w:val="22"/>
          <w:szCs w:val="22"/>
          <w:u w:val="single"/>
        </w:rPr>
        <w:t>Sample Size Estimation</w:t>
      </w:r>
      <w:r w:rsidRPr="009F21AA">
        <w:rPr>
          <w:rFonts w:ascii="Arial" w:hAnsi="Arial" w:cs="Arial"/>
          <w:sz w:val="22"/>
          <w:szCs w:val="22"/>
        </w:rPr>
        <w:t xml:space="preserve">:  Include planned sample size justification.  </w:t>
      </w:r>
      <w:r w:rsidR="00E00C49" w:rsidRPr="009F21AA">
        <w:rPr>
          <w:rFonts w:ascii="Arial" w:hAnsi="Arial" w:cs="Arial"/>
          <w:sz w:val="22"/>
          <w:szCs w:val="22"/>
        </w:rPr>
        <w:t>Provide estimated time to achieve target accrual and accrual rate.  Where appropriate, include power calculations and estimates of alpha and beta error.</w:t>
      </w:r>
    </w:p>
    <w:p w14:paraId="206F8AFE" w14:textId="5770B7BF" w:rsidR="00E00C49" w:rsidRPr="009F21AA" w:rsidRDefault="00E00C49" w:rsidP="00795AA5">
      <w:pPr>
        <w:pStyle w:val="Default"/>
        <w:spacing w:after="160" w:line="259" w:lineRule="auto"/>
        <w:rPr>
          <w:rFonts w:ascii="Arial" w:hAnsi="Arial" w:cs="Arial"/>
          <w:sz w:val="22"/>
          <w:szCs w:val="22"/>
        </w:rPr>
      </w:pPr>
      <w:r w:rsidRPr="009F21AA">
        <w:rPr>
          <w:rFonts w:ascii="Arial" w:hAnsi="Arial" w:cs="Arial"/>
          <w:sz w:val="22"/>
          <w:szCs w:val="22"/>
        </w:rPr>
        <w:t xml:space="preserve">If you need assistance in designing this section, </w:t>
      </w:r>
      <w:r w:rsidR="00B25C68">
        <w:rPr>
          <w:rFonts w:ascii="Arial" w:hAnsi="Arial" w:cs="Arial"/>
          <w:sz w:val="22"/>
          <w:szCs w:val="22"/>
        </w:rPr>
        <w:t xml:space="preserve">please contact Alyssa Woodwyk at </w:t>
      </w:r>
      <w:hyperlink r:id="rId11" w:history="1">
        <w:r w:rsidR="00961C8B" w:rsidRPr="00867D84">
          <w:rPr>
            <w:rStyle w:val="Hyperlink"/>
            <w:rFonts w:ascii="Arial" w:hAnsi="Arial" w:cs="Arial"/>
            <w:sz w:val="22"/>
            <w:szCs w:val="22"/>
          </w:rPr>
          <w:t>alyssa.woodwyk@med.wmich.edu</w:t>
        </w:r>
      </w:hyperlink>
      <w:r w:rsidR="00B25C68">
        <w:rPr>
          <w:rFonts w:ascii="Arial" w:hAnsi="Arial" w:cs="Arial"/>
          <w:sz w:val="22"/>
          <w:szCs w:val="22"/>
        </w:rPr>
        <w:t xml:space="preserve">. </w:t>
      </w:r>
    </w:p>
    <w:p w14:paraId="5134E527" w14:textId="063C2B82" w:rsidR="00D442D3" w:rsidRPr="001E4AFD" w:rsidRDefault="00D442D3" w:rsidP="00D442D3">
      <w:pPr>
        <w:pStyle w:val="Default"/>
        <w:numPr>
          <w:ilvl w:val="0"/>
          <w:numId w:val="1"/>
        </w:numPr>
        <w:spacing w:after="160" w:line="259" w:lineRule="auto"/>
        <w:rPr>
          <w:rFonts w:ascii="Arial" w:hAnsi="Arial" w:cs="Arial"/>
          <w:sz w:val="22"/>
          <w:szCs w:val="22"/>
        </w:rPr>
      </w:pPr>
      <w:r w:rsidRPr="001E4AFD">
        <w:rPr>
          <w:rFonts w:ascii="Arial" w:hAnsi="Arial" w:cs="Arial"/>
          <w:b/>
          <w:sz w:val="22"/>
          <w:szCs w:val="22"/>
        </w:rPr>
        <w:t>Data &amp; Safety Monitoring</w:t>
      </w:r>
      <w:r w:rsidR="00003173">
        <w:rPr>
          <w:rFonts w:ascii="Arial" w:hAnsi="Arial" w:cs="Arial"/>
          <w:b/>
          <w:sz w:val="22"/>
          <w:szCs w:val="22"/>
        </w:rPr>
        <w:t xml:space="preserve"> (as applicable)</w:t>
      </w:r>
      <w:r w:rsidR="00961C8B">
        <w:rPr>
          <w:rFonts w:ascii="Arial" w:hAnsi="Arial" w:cs="Arial"/>
          <w:sz w:val="22"/>
          <w:szCs w:val="22"/>
        </w:rPr>
        <w:t xml:space="preserve"> - S</w:t>
      </w:r>
      <w:r w:rsidRPr="001E4AFD">
        <w:rPr>
          <w:rFonts w:ascii="Arial" w:hAnsi="Arial" w:cs="Arial"/>
          <w:sz w:val="22"/>
          <w:szCs w:val="22"/>
        </w:rPr>
        <w:t>ummarize safety concerns, and describe the methods to monitor research subjects and their data to ensure their safety, including who will monitor the data, and the frequency of such monitoring. If a data monitoring committee will be used, describe its operation, including stopping rules and frequency of review, and if it is independent of the sponsor. All studies that are greater than minimal risk</w:t>
      </w:r>
      <w:r w:rsidRPr="001E4AFD">
        <w:rPr>
          <w:rStyle w:val="FootnoteReference"/>
          <w:rFonts w:ascii="Arial" w:hAnsi="Arial" w:cs="Arial"/>
          <w:sz w:val="22"/>
          <w:szCs w:val="22"/>
        </w:rPr>
        <w:footnoteReference w:id="4"/>
      </w:r>
      <w:r w:rsidRPr="001E4AFD">
        <w:rPr>
          <w:rFonts w:ascii="Arial" w:hAnsi="Arial" w:cs="Arial"/>
          <w:sz w:val="22"/>
          <w:szCs w:val="22"/>
        </w:rPr>
        <w:t xml:space="preserve"> require a data and safety monitoring plan.</w:t>
      </w:r>
    </w:p>
    <w:p w14:paraId="7233F183" w14:textId="5AF4DAB6" w:rsidR="0055463D" w:rsidRPr="009F21AA" w:rsidRDefault="00E00C49" w:rsidP="00E00C49">
      <w:pPr>
        <w:pStyle w:val="Default"/>
        <w:numPr>
          <w:ilvl w:val="0"/>
          <w:numId w:val="1"/>
        </w:numPr>
        <w:spacing w:after="160" w:line="259" w:lineRule="auto"/>
        <w:rPr>
          <w:rFonts w:ascii="Arial" w:hAnsi="Arial" w:cs="Arial"/>
          <w:sz w:val="22"/>
          <w:szCs w:val="22"/>
        </w:rPr>
      </w:pPr>
      <w:r w:rsidRPr="009F21AA">
        <w:rPr>
          <w:rFonts w:ascii="Arial" w:hAnsi="Arial" w:cs="Arial"/>
          <w:b/>
          <w:sz w:val="22"/>
          <w:szCs w:val="22"/>
        </w:rPr>
        <w:t>Data Storage &amp; Confidentiality</w:t>
      </w:r>
      <w:r w:rsidR="00B83587">
        <w:rPr>
          <w:rFonts w:ascii="Arial" w:hAnsi="Arial" w:cs="Arial"/>
          <w:sz w:val="22"/>
          <w:szCs w:val="22"/>
        </w:rPr>
        <w:t xml:space="preserve"> – D</w:t>
      </w:r>
      <w:r w:rsidRPr="009F21AA">
        <w:rPr>
          <w:rFonts w:ascii="Arial" w:hAnsi="Arial" w:cs="Arial"/>
          <w:sz w:val="22"/>
          <w:szCs w:val="22"/>
        </w:rPr>
        <w:t>escribe study procedures to protect su</w:t>
      </w:r>
      <w:r w:rsidR="00B83587">
        <w:rPr>
          <w:rFonts w:ascii="Arial" w:hAnsi="Arial" w:cs="Arial"/>
          <w:sz w:val="22"/>
          <w:szCs w:val="22"/>
        </w:rPr>
        <w:t>bjects’</w:t>
      </w:r>
      <w:r w:rsidRPr="009F21AA">
        <w:rPr>
          <w:rFonts w:ascii="Arial" w:hAnsi="Arial" w:cs="Arial"/>
          <w:sz w:val="22"/>
          <w:szCs w:val="22"/>
        </w:rPr>
        <w:t xml:space="preserve"> confidentiality.  </w:t>
      </w:r>
    </w:p>
    <w:p w14:paraId="4DC5141E" w14:textId="61C5966E" w:rsidR="0055463D" w:rsidRPr="009F21AA" w:rsidRDefault="0055463D" w:rsidP="00127165">
      <w:pPr>
        <w:pStyle w:val="Default"/>
        <w:numPr>
          <w:ilvl w:val="0"/>
          <w:numId w:val="16"/>
        </w:numPr>
        <w:spacing w:after="160" w:line="259" w:lineRule="auto"/>
        <w:rPr>
          <w:rFonts w:ascii="Arial" w:hAnsi="Arial" w:cs="Arial"/>
          <w:sz w:val="22"/>
          <w:szCs w:val="22"/>
        </w:rPr>
      </w:pPr>
      <w:r w:rsidRPr="009F21AA">
        <w:rPr>
          <w:rFonts w:ascii="Arial" w:hAnsi="Arial" w:cs="Arial"/>
          <w:sz w:val="22"/>
          <w:szCs w:val="22"/>
        </w:rPr>
        <w:t xml:space="preserve">Explain how and where data will be secured and who will have access (investigators, research staff, sponsors, </w:t>
      </w:r>
      <w:r w:rsidR="00D442D3" w:rsidRPr="001E4AFD">
        <w:rPr>
          <w:rFonts w:ascii="Arial" w:hAnsi="Arial" w:cs="Arial"/>
          <w:sz w:val="22"/>
          <w:szCs w:val="22"/>
        </w:rPr>
        <w:t xml:space="preserve">monitors, DSMBs, </w:t>
      </w:r>
      <w:r w:rsidRPr="009F21AA">
        <w:rPr>
          <w:rFonts w:ascii="Arial" w:hAnsi="Arial" w:cs="Arial"/>
          <w:sz w:val="22"/>
          <w:szCs w:val="22"/>
        </w:rPr>
        <w:t>etc.).</w:t>
      </w:r>
    </w:p>
    <w:p w14:paraId="1CA1A189" w14:textId="77777777" w:rsidR="00E00C49" w:rsidRPr="009F21AA" w:rsidRDefault="0055463D" w:rsidP="00127165">
      <w:pPr>
        <w:pStyle w:val="Default"/>
        <w:numPr>
          <w:ilvl w:val="0"/>
          <w:numId w:val="16"/>
        </w:numPr>
        <w:spacing w:after="160" w:line="259" w:lineRule="auto"/>
        <w:rPr>
          <w:rFonts w:ascii="Arial" w:hAnsi="Arial" w:cs="Arial"/>
          <w:sz w:val="22"/>
          <w:szCs w:val="22"/>
        </w:rPr>
      </w:pPr>
      <w:r w:rsidRPr="009F21AA">
        <w:rPr>
          <w:rFonts w:ascii="Arial" w:hAnsi="Arial" w:cs="Arial"/>
          <w:sz w:val="22"/>
          <w:szCs w:val="22"/>
        </w:rPr>
        <w:t xml:space="preserve">Explain if and how data will be coded, and whether and how the key to the code will be secured separately from the data.  Identify all parties that will have access to the key. </w:t>
      </w:r>
    </w:p>
    <w:p w14:paraId="7FBEC80D" w14:textId="1A4B8E47" w:rsidR="0055463D" w:rsidRPr="009F21AA" w:rsidRDefault="0055463D" w:rsidP="00127165">
      <w:pPr>
        <w:pStyle w:val="Default"/>
        <w:numPr>
          <w:ilvl w:val="0"/>
          <w:numId w:val="16"/>
        </w:numPr>
        <w:spacing w:after="160" w:line="259" w:lineRule="auto"/>
        <w:rPr>
          <w:rFonts w:ascii="Arial" w:hAnsi="Arial" w:cs="Arial"/>
          <w:sz w:val="22"/>
          <w:szCs w:val="22"/>
        </w:rPr>
      </w:pPr>
      <w:r w:rsidRPr="009F21AA">
        <w:rPr>
          <w:rFonts w:ascii="Arial" w:hAnsi="Arial" w:cs="Arial"/>
          <w:sz w:val="22"/>
          <w:szCs w:val="22"/>
        </w:rPr>
        <w:t xml:space="preserve">If data will be moved/shared outside of WMed, explain how data will be transferred (paper form, electronically, </w:t>
      </w:r>
      <w:r w:rsidR="00171DD3" w:rsidRPr="009F21AA">
        <w:rPr>
          <w:rFonts w:ascii="Arial" w:hAnsi="Arial" w:cs="Arial"/>
          <w:sz w:val="22"/>
          <w:szCs w:val="22"/>
        </w:rPr>
        <w:t>etc.</w:t>
      </w:r>
      <w:r w:rsidRPr="009F21AA">
        <w:rPr>
          <w:rFonts w:ascii="Arial" w:hAnsi="Arial" w:cs="Arial"/>
          <w:sz w:val="22"/>
          <w:szCs w:val="22"/>
        </w:rPr>
        <w:t>). When preparing this section, please consider that only the minimum necessary data for the conduct of the study should be collected and</w:t>
      </w:r>
      <w:r w:rsidR="00B83587">
        <w:rPr>
          <w:rFonts w:ascii="Arial" w:hAnsi="Arial" w:cs="Arial"/>
          <w:sz w:val="22"/>
          <w:szCs w:val="22"/>
        </w:rPr>
        <w:t>,</w:t>
      </w:r>
      <w:r w:rsidRPr="009F21AA">
        <w:rPr>
          <w:rFonts w:ascii="Arial" w:hAnsi="Arial" w:cs="Arial"/>
          <w:sz w:val="22"/>
          <w:szCs w:val="22"/>
        </w:rPr>
        <w:t xml:space="preserve"> of that</w:t>
      </w:r>
      <w:r w:rsidR="00B83587">
        <w:rPr>
          <w:rFonts w:ascii="Arial" w:hAnsi="Arial" w:cs="Arial"/>
          <w:sz w:val="22"/>
          <w:szCs w:val="22"/>
        </w:rPr>
        <w:t>,</w:t>
      </w:r>
      <w:r w:rsidRPr="009F21AA">
        <w:rPr>
          <w:rFonts w:ascii="Arial" w:hAnsi="Arial" w:cs="Arial"/>
          <w:sz w:val="22"/>
          <w:szCs w:val="22"/>
        </w:rPr>
        <w:t xml:space="preserve"> only the minimum necessary transferred to any outside party or organization. If data is being stored off campus on a specific network or server, please provide a description of the network or server including its protections.  Research data should not be stored on personal devices.</w:t>
      </w:r>
    </w:p>
    <w:p w14:paraId="550D9F45" w14:textId="77777777" w:rsidR="009416CA" w:rsidRPr="009F21AA" w:rsidRDefault="009416CA" w:rsidP="00127165">
      <w:pPr>
        <w:pStyle w:val="Default"/>
        <w:numPr>
          <w:ilvl w:val="0"/>
          <w:numId w:val="16"/>
        </w:numPr>
        <w:spacing w:after="160" w:line="259" w:lineRule="auto"/>
        <w:rPr>
          <w:rFonts w:ascii="Arial" w:hAnsi="Arial" w:cs="Arial"/>
          <w:sz w:val="22"/>
          <w:szCs w:val="22"/>
        </w:rPr>
      </w:pPr>
      <w:r w:rsidRPr="009F21AA">
        <w:rPr>
          <w:rFonts w:ascii="Arial" w:hAnsi="Arial" w:cs="Arial"/>
          <w:sz w:val="22"/>
          <w:szCs w:val="22"/>
        </w:rPr>
        <w:t>Social Security Numbers (SSNs): If SSNs are being transmitted electronically or on paper outside of WMed as part of Case Report Forms or other study data, you must include: (</w:t>
      </w:r>
      <w:proofErr w:type="spellStart"/>
      <w:r w:rsidRPr="009F21AA">
        <w:rPr>
          <w:rFonts w:ascii="Arial" w:hAnsi="Arial" w:cs="Arial"/>
          <w:sz w:val="22"/>
          <w:szCs w:val="22"/>
        </w:rPr>
        <w:t>i</w:t>
      </w:r>
      <w:proofErr w:type="spellEnd"/>
      <w:r w:rsidRPr="009F21AA">
        <w:rPr>
          <w:rFonts w:ascii="Arial" w:hAnsi="Arial" w:cs="Arial"/>
          <w:sz w:val="22"/>
          <w:szCs w:val="22"/>
        </w:rPr>
        <w:t xml:space="preserve">) a rationale as to why SSNs are needed for the research, (ii) to whom and why SSNs are being transferred; and (iii) a description of how SSNs will be protected, including use of encryption. </w:t>
      </w:r>
    </w:p>
    <w:p w14:paraId="06A40059" w14:textId="77777777" w:rsidR="005F7D18" w:rsidRPr="009F21AA" w:rsidRDefault="005F7D18" w:rsidP="00127165">
      <w:pPr>
        <w:pStyle w:val="Default"/>
        <w:numPr>
          <w:ilvl w:val="0"/>
          <w:numId w:val="16"/>
        </w:numPr>
        <w:spacing w:after="160" w:line="259" w:lineRule="auto"/>
        <w:rPr>
          <w:rFonts w:ascii="Arial" w:hAnsi="Arial" w:cs="Arial"/>
          <w:sz w:val="22"/>
          <w:szCs w:val="22"/>
        </w:rPr>
      </w:pPr>
      <w:r w:rsidRPr="009F21AA">
        <w:rPr>
          <w:rFonts w:ascii="Arial" w:hAnsi="Arial" w:cs="Arial"/>
          <w:sz w:val="22"/>
          <w:szCs w:val="22"/>
        </w:rPr>
        <w:t xml:space="preserve">Certificate of Confidentiality: Consider obtaining a Certificate of Confidentiality if the research includes collection of sensitive information that, if disclosed, could have adverse consequences for subjects or damage their financial standing, employability, insurability, or reputation, or might lead to stigmatization or discrimination.  Certificates of Confidentiality are only available for studies with </w:t>
      </w:r>
      <w:r w:rsidR="009416CA" w:rsidRPr="009F21AA">
        <w:rPr>
          <w:rFonts w:ascii="Arial" w:hAnsi="Arial" w:cs="Arial"/>
          <w:sz w:val="22"/>
          <w:szCs w:val="22"/>
        </w:rPr>
        <w:t xml:space="preserve">a </w:t>
      </w:r>
      <w:r w:rsidRPr="009F21AA">
        <w:rPr>
          <w:rFonts w:ascii="Arial" w:hAnsi="Arial" w:cs="Arial"/>
          <w:sz w:val="22"/>
          <w:szCs w:val="22"/>
        </w:rPr>
        <w:t>written consent</w:t>
      </w:r>
      <w:r w:rsidR="009416CA" w:rsidRPr="009F21AA">
        <w:rPr>
          <w:rFonts w:ascii="Arial" w:hAnsi="Arial" w:cs="Arial"/>
          <w:sz w:val="22"/>
          <w:szCs w:val="22"/>
        </w:rPr>
        <w:t xml:space="preserve"> form</w:t>
      </w:r>
      <w:r w:rsidRPr="009F21AA">
        <w:rPr>
          <w:rFonts w:ascii="Arial" w:hAnsi="Arial" w:cs="Arial"/>
          <w:sz w:val="22"/>
          <w:szCs w:val="22"/>
        </w:rPr>
        <w:t xml:space="preserve">.  For more information, go to: </w:t>
      </w:r>
      <w:hyperlink r:id="rId12" w:history="1">
        <w:r w:rsidRPr="009F21AA">
          <w:rPr>
            <w:rStyle w:val="Hyperlink"/>
            <w:rFonts w:ascii="Arial" w:hAnsi="Arial" w:cs="Arial"/>
            <w:sz w:val="22"/>
            <w:szCs w:val="22"/>
          </w:rPr>
          <w:t>https://humansubjects.nih.gov/coc/index</w:t>
        </w:r>
      </w:hyperlink>
    </w:p>
    <w:p w14:paraId="5CAE077C" w14:textId="71335FBE" w:rsidR="0055463D" w:rsidRPr="009F21AA" w:rsidRDefault="0055463D" w:rsidP="009416CA">
      <w:pPr>
        <w:pStyle w:val="Default"/>
        <w:spacing w:after="160" w:line="259" w:lineRule="auto"/>
        <w:ind w:left="1440"/>
        <w:rPr>
          <w:rFonts w:ascii="Arial" w:hAnsi="Arial" w:cs="Arial"/>
          <w:sz w:val="22"/>
          <w:szCs w:val="22"/>
        </w:rPr>
      </w:pPr>
      <w:r w:rsidRPr="009F21AA">
        <w:rPr>
          <w:rFonts w:ascii="Arial" w:hAnsi="Arial" w:cs="Arial"/>
          <w:sz w:val="22"/>
          <w:szCs w:val="22"/>
        </w:rPr>
        <w:t>For more information regarding data storage and security, please</w:t>
      </w:r>
      <w:r w:rsidR="001D1B31">
        <w:rPr>
          <w:rFonts w:ascii="Arial" w:hAnsi="Arial" w:cs="Arial"/>
          <w:sz w:val="22"/>
          <w:szCs w:val="22"/>
        </w:rPr>
        <w:t xml:space="preserve"> contact the IT help desk at 337-4409.</w:t>
      </w:r>
    </w:p>
    <w:p w14:paraId="1B61FFE2" w14:textId="475BB57E" w:rsidR="00605895" w:rsidRPr="009F21AA" w:rsidRDefault="009416CA" w:rsidP="00605895">
      <w:pPr>
        <w:pStyle w:val="Default"/>
        <w:numPr>
          <w:ilvl w:val="0"/>
          <w:numId w:val="1"/>
        </w:numPr>
        <w:spacing w:after="160" w:line="259" w:lineRule="auto"/>
        <w:rPr>
          <w:rFonts w:ascii="Arial" w:hAnsi="Arial" w:cs="Arial"/>
          <w:b/>
          <w:sz w:val="22"/>
          <w:szCs w:val="22"/>
        </w:rPr>
      </w:pPr>
      <w:r w:rsidRPr="009F21AA">
        <w:rPr>
          <w:rFonts w:ascii="Arial" w:hAnsi="Arial" w:cs="Arial"/>
          <w:b/>
          <w:sz w:val="22"/>
          <w:szCs w:val="22"/>
        </w:rPr>
        <w:t>Other</w:t>
      </w:r>
    </w:p>
    <w:p w14:paraId="19A240CB" w14:textId="77777777" w:rsidR="009416CA" w:rsidRPr="009F21AA" w:rsidRDefault="009416CA" w:rsidP="00127165">
      <w:pPr>
        <w:pStyle w:val="Default"/>
        <w:numPr>
          <w:ilvl w:val="0"/>
          <w:numId w:val="17"/>
        </w:numPr>
        <w:spacing w:after="160" w:line="259" w:lineRule="auto"/>
        <w:rPr>
          <w:rFonts w:ascii="Arial" w:hAnsi="Arial" w:cs="Arial"/>
          <w:sz w:val="22"/>
          <w:szCs w:val="22"/>
        </w:rPr>
      </w:pPr>
      <w:r w:rsidRPr="009F21AA">
        <w:rPr>
          <w:rFonts w:ascii="Arial" w:hAnsi="Arial" w:cs="Arial"/>
          <w:sz w:val="22"/>
          <w:szCs w:val="22"/>
          <w:u w:val="single"/>
        </w:rPr>
        <w:t>Collaboration</w:t>
      </w:r>
      <w:r w:rsidRPr="009F21AA">
        <w:rPr>
          <w:rFonts w:ascii="Arial" w:hAnsi="Arial" w:cs="Arial"/>
          <w:sz w:val="22"/>
          <w:szCs w:val="22"/>
        </w:rPr>
        <w:t xml:space="preserve">: If this is a collaborative effort with </w:t>
      </w:r>
      <w:r w:rsidR="00C13D23" w:rsidRPr="009F21AA">
        <w:rPr>
          <w:rFonts w:ascii="Arial" w:hAnsi="Arial" w:cs="Arial"/>
          <w:sz w:val="22"/>
          <w:szCs w:val="22"/>
        </w:rPr>
        <w:t>an outside party or organization</w:t>
      </w:r>
      <w:r w:rsidRPr="009F21AA">
        <w:rPr>
          <w:rFonts w:ascii="Arial" w:hAnsi="Arial" w:cs="Arial"/>
          <w:sz w:val="22"/>
          <w:szCs w:val="22"/>
        </w:rPr>
        <w:t xml:space="preserve">, explain the collaboration </w:t>
      </w:r>
      <w:r w:rsidR="00C13D23" w:rsidRPr="009F21AA">
        <w:rPr>
          <w:rFonts w:ascii="Arial" w:hAnsi="Arial" w:cs="Arial"/>
          <w:sz w:val="22"/>
          <w:szCs w:val="22"/>
        </w:rPr>
        <w:t>including what aspects of the research WMed will be responsible for and what the collaborator will be responsible for, and how information will be shared and efforts will be coordinated.  If the study has been approved by the collaborator’s IRB,</w:t>
      </w:r>
      <w:r w:rsidRPr="009F21AA">
        <w:rPr>
          <w:rFonts w:ascii="Arial" w:hAnsi="Arial" w:cs="Arial"/>
          <w:sz w:val="22"/>
          <w:szCs w:val="22"/>
        </w:rPr>
        <w:t xml:space="preserve"> attach a copy of their </w:t>
      </w:r>
      <w:r w:rsidR="00C13D23" w:rsidRPr="009F21AA">
        <w:rPr>
          <w:rFonts w:ascii="Arial" w:hAnsi="Arial" w:cs="Arial"/>
          <w:sz w:val="22"/>
          <w:szCs w:val="22"/>
        </w:rPr>
        <w:t xml:space="preserve">approval letter and consent form, if applicable.  </w:t>
      </w:r>
    </w:p>
    <w:p w14:paraId="009C6E5D" w14:textId="77777777" w:rsidR="009416CA" w:rsidRPr="009F21AA" w:rsidRDefault="009416CA" w:rsidP="00127165">
      <w:pPr>
        <w:pStyle w:val="Default"/>
        <w:numPr>
          <w:ilvl w:val="0"/>
          <w:numId w:val="17"/>
        </w:numPr>
        <w:spacing w:after="160" w:line="259" w:lineRule="auto"/>
        <w:rPr>
          <w:rFonts w:ascii="Arial" w:hAnsi="Arial" w:cs="Arial"/>
          <w:sz w:val="22"/>
          <w:szCs w:val="22"/>
        </w:rPr>
      </w:pPr>
      <w:r w:rsidRPr="009F21AA">
        <w:rPr>
          <w:rFonts w:ascii="Arial" w:hAnsi="Arial" w:cs="Arial"/>
          <w:sz w:val="22"/>
          <w:szCs w:val="22"/>
          <w:u w:val="single"/>
        </w:rPr>
        <w:t>New Information</w:t>
      </w:r>
      <w:r w:rsidRPr="009F21AA">
        <w:rPr>
          <w:rFonts w:ascii="Arial" w:hAnsi="Arial" w:cs="Arial"/>
          <w:sz w:val="22"/>
          <w:szCs w:val="22"/>
        </w:rPr>
        <w:t>:  If it is possible that new information might become available that could impact subjects</w:t>
      </w:r>
      <w:r w:rsidR="00C13D23" w:rsidRPr="009F21AA">
        <w:rPr>
          <w:rFonts w:ascii="Arial" w:hAnsi="Arial" w:cs="Arial"/>
          <w:sz w:val="22"/>
          <w:szCs w:val="22"/>
        </w:rPr>
        <w:t>’</w:t>
      </w:r>
      <w:r w:rsidRPr="009F21AA">
        <w:rPr>
          <w:rFonts w:ascii="Arial" w:hAnsi="Arial" w:cs="Arial"/>
          <w:sz w:val="22"/>
          <w:szCs w:val="22"/>
        </w:rPr>
        <w:t xml:space="preserve"> welfare or willingness to continue, include a statement that such information will be reported to the IRB and provided to subjects. </w:t>
      </w:r>
    </w:p>
    <w:p w14:paraId="0C428542" w14:textId="77777777" w:rsidR="009416CA" w:rsidRPr="009F21AA" w:rsidRDefault="00C13D23" w:rsidP="00127165">
      <w:pPr>
        <w:pStyle w:val="Default"/>
        <w:numPr>
          <w:ilvl w:val="0"/>
          <w:numId w:val="17"/>
        </w:numPr>
        <w:spacing w:after="160" w:line="259" w:lineRule="auto"/>
        <w:rPr>
          <w:rFonts w:ascii="Arial" w:hAnsi="Arial" w:cs="Arial"/>
          <w:b/>
          <w:sz w:val="22"/>
          <w:szCs w:val="22"/>
        </w:rPr>
      </w:pPr>
      <w:r w:rsidRPr="009F21AA">
        <w:rPr>
          <w:rFonts w:ascii="Arial" w:hAnsi="Arial" w:cs="Arial"/>
          <w:sz w:val="22"/>
          <w:szCs w:val="22"/>
          <w:u w:val="single"/>
        </w:rPr>
        <w:t>Incidental Findings</w:t>
      </w:r>
      <w:r w:rsidRPr="009F21AA">
        <w:rPr>
          <w:rFonts w:ascii="Arial" w:hAnsi="Arial" w:cs="Arial"/>
          <w:sz w:val="22"/>
          <w:szCs w:val="22"/>
        </w:rPr>
        <w:t>:</w:t>
      </w:r>
      <w:r w:rsidR="00F80612" w:rsidRPr="009F21AA">
        <w:rPr>
          <w:rFonts w:ascii="Arial" w:hAnsi="Arial" w:cs="Arial"/>
          <w:sz w:val="22"/>
          <w:szCs w:val="22"/>
        </w:rPr>
        <w:t xml:space="preserve"> If it is possible that the research may generate incidental findings that could impact the health or welfare of subjects, the protocol should describe anticipated incidental findings and how such findings will be managed.  For </w:t>
      </w:r>
      <w:r w:rsidR="00527755" w:rsidRPr="009F21AA">
        <w:rPr>
          <w:rFonts w:ascii="Arial" w:hAnsi="Arial" w:cs="Arial"/>
          <w:sz w:val="22"/>
          <w:szCs w:val="22"/>
        </w:rPr>
        <w:t>more information,</w:t>
      </w:r>
      <w:r w:rsidR="00F80612" w:rsidRPr="009F21AA">
        <w:rPr>
          <w:rFonts w:ascii="Arial" w:hAnsi="Arial" w:cs="Arial"/>
          <w:sz w:val="22"/>
          <w:szCs w:val="22"/>
        </w:rPr>
        <w:t xml:space="preserve"> consult the Presidential Commission for the Study of Bioethical Issues 2013 report “</w:t>
      </w:r>
      <w:hyperlink r:id="rId13" w:history="1">
        <w:r w:rsidR="00F80612" w:rsidRPr="009F21AA">
          <w:rPr>
            <w:rStyle w:val="Hyperlink"/>
            <w:rFonts w:ascii="Arial" w:hAnsi="Arial" w:cs="Arial"/>
            <w:sz w:val="22"/>
            <w:szCs w:val="22"/>
          </w:rPr>
          <w:t>Anticipate and Communicate: Ethical Management of Incidental and Secondary Findings in the Clinical, Research, and Direct-to-Consumer Contexts</w:t>
        </w:r>
      </w:hyperlink>
      <w:r w:rsidR="00F80612" w:rsidRPr="009F21AA">
        <w:rPr>
          <w:rFonts w:ascii="Arial" w:hAnsi="Arial" w:cs="Arial"/>
          <w:sz w:val="22"/>
          <w:szCs w:val="22"/>
        </w:rPr>
        <w:t>”.</w:t>
      </w:r>
    </w:p>
    <w:p w14:paraId="6EFEF38A" w14:textId="77777777" w:rsidR="00605895" w:rsidRPr="009F21AA" w:rsidRDefault="00527755" w:rsidP="00127165">
      <w:pPr>
        <w:pStyle w:val="Default"/>
        <w:numPr>
          <w:ilvl w:val="0"/>
          <w:numId w:val="17"/>
        </w:numPr>
        <w:spacing w:after="160" w:line="259" w:lineRule="auto"/>
        <w:rPr>
          <w:rFonts w:ascii="Arial" w:hAnsi="Arial" w:cs="Arial"/>
          <w:b/>
          <w:sz w:val="22"/>
          <w:szCs w:val="22"/>
        </w:rPr>
      </w:pPr>
      <w:r w:rsidRPr="009F21AA">
        <w:rPr>
          <w:rFonts w:ascii="Arial" w:hAnsi="Arial" w:cs="Arial"/>
          <w:sz w:val="22"/>
          <w:szCs w:val="22"/>
          <w:u w:val="single"/>
        </w:rPr>
        <w:t>Genomics</w:t>
      </w:r>
      <w:r w:rsidR="00C13D23" w:rsidRPr="009F21AA">
        <w:rPr>
          <w:rFonts w:ascii="Arial" w:hAnsi="Arial" w:cs="Arial"/>
          <w:sz w:val="22"/>
          <w:szCs w:val="22"/>
        </w:rPr>
        <w:t>:</w:t>
      </w:r>
      <w:r w:rsidR="003E18EB" w:rsidRPr="009F21AA">
        <w:rPr>
          <w:rFonts w:ascii="Arial" w:hAnsi="Arial" w:cs="Arial"/>
          <w:sz w:val="22"/>
          <w:szCs w:val="22"/>
        </w:rPr>
        <w:t xml:space="preserve">  If the research will generate or </w:t>
      </w:r>
      <w:r w:rsidR="0022665F" w:rsidRPr="009F21AA">
        <w:rPr>
          <w:rFonts w:ascii="Arial" w:hAnsi="Arial" w:cs="Arial"/>
          <w:sz w:val="22"/>
          <w:szCs w:val="22"/>
        </w:rPr>
        <w:t xml:space="preserve">utilize </w:t>
      </w:r>
      <w:r w:rsidR="003E18EB" w:rsidRPr="009F21AA">
        <w:rPr>
          <w:rFonts w:ascii="Arial" w:hAnsi="Arial" w:cs="Arial"/>
          <w:sz w:val="22"/>
          <w:szCs w:val="22"/>
        </w:rPr>
        <w:t>genomic data</w:t>
      </w:r>
      <w:r w:rsidR="0022665F" w:rsidRPr="009F21AA">
        <w:rPr>
          <w:rFonts w:ascii="Arial" w:hAnsi="Arial" w:cs="Arial"/>
          <w:sz w:val="22"/>
          <w:szCs w:val="22"/>
        </w:rPr>
        <w:t xml:space="preserve">, the protocol should address any implications of such data for the subject, relatives, and populations, how the data will be managed and protected, whether and how individual results will be disclosed, and whether the data comes from or will be submitted to databanks such as </w:t>
      </w:r>
      <w:hyperlink r:id="rId14" w:history="1">
        <w:proofErr w:type="spellStart"/>
        <w:r w:rsidR="0022665F" w:rsidRPr="009F21AA">
          <w:rPr>
            <w:rStyle w:val="Hyperlink"/>
            <w:rFonts w:ascii="Arial" w:hAnsi="Arial" w:cs="Arial"/>
            <w:sz w:val="22"/>
            <w:szCs w:val="22"/>
          </w:rPr>
          <w:t>dbGap</w:t>
        </w:r>
        <w:proofErr w:type="spellEnd"/>
      </w:hyperlink>
      <w:r w:rsidR="0022665F" w:rsidRPr="009F21AA">
        <w:rPr>
          <w:rFonts w:ascii="Arial" w:hAnsi="Arial" w:cs="Arial"/>
          <w:sz w:val="22"/>
          <w:szCs w:val="22"/>
        </w:rPr>
        <w:t xml:space="preserve"> or </w:t>
      </w:r>
      <w:hyperlink r:id="rId15" w:history="1">
        <w:r w:rsidR="0022665F" w:rsidRPr="009F21AA">
          <w:rPr>
            <w:rStyle w:val="Hyperlink"/>
            <w:rFonts w:ascii="Arial" w:hAnsi="Arial" w:cs="Arial"/>
            <w:sz w:val="22"/>
            <w:szCs w:val="22"/>
          </w:rPr>
          <w:t>NIDA</w:t>
        </w:r>
      </w:hyperlink>
      <w:r w:rsidRPr="009F21AA">
        <w:rPr>
          <w:rFonts w:ascii="Arial" w:hAnsi="Arial" w:cs="Arial"/>
          <w:sz w:val="22"/>
          <w:szCs w:val="22"/>
        </w:rPr>
        <w:t>.</w:t>
      </w:r>
      <w:r w:rsidR="0022665F" w:rsidRPr="009F21AA">
        <w:rPr>
          <w:rFonts w:ascii="Arial" w:hAnsi="Arial" w:cs="Arial"/>
          <w:sz w:val="22"/>
          <w:szCs w:val="22"/>
        </w:rPr>
        <w:t xml:space="preserve"> </w:t>
      </w:r>
      <w:r w:rsidRPr="009F21AA">
        <w:rPr>
          <w:rFonts w:ascii="Arial" w:hAnsi="Arial" w:cs="Arial"/>
          <w:sz w:val="22"/>
          <w:szCs w:val="22"/>
        </w:rPr>
        <w:t>For more information, consult the following:</w:t>
      </w:r>
    </w:p>
    <w:p w14:paraId="45D1F42C" w14:textId="77777777" w:rsidR="00527755" w:rsidRPr="009F21AA" w:rsidRDefault="004E431D" w:rsidP="00127165">
      <w:pPr>
        <w:pStyle w:val="Default"/>
        <w:numPr>
          <w:ilvl w:val="0"/>
          <w:numId w:val="18"/>
        </w:numPr>
        <w:spacing w:after="160" w:line="259" w:lineRule="auto"/>
        <w:rPr>
          <w:rFonts w:ascii="Arial" w:hAnsi="Arial" w:cs="Arial"/>
          <w:b/>
          <w:sz w:val="22"/>
          <w:szCs w:val="22"/>
        </w:rPr>
      </w:pPr>
      <w:hyperlink r:id="rId16" w:history="1">
        <w:r w:rsidR="00527755" w:rsidRPr="009F21AA">
          <w:rPr>
            <w:rStyle w:val="Hyperlink"/>
            <w:rFonts w:ascii="Arial" w:hAnsi="Arial" w:cs="Arial"/>
            <w:sz w:val="22"/>
            <w:szCs w:val="22"/>
          </w:rPr>
          <w:t>https://www.genome.gov/27561533/human-subjects-research-in-genomics/</w:t>
        </w:r>
      </w:hyperlink>
      <w:r w:rsidR="00527755" w:rsidRPr="009F21AA">
        <w:rPr>
          <w:rFonts w:ascii="Arial" w:hAnsi="Arial" w:cs="Arial"/>
          <w:b/>
          <w:sz w:val="22"/>
          <w:szCs w:val="22"/>
        </w:rPr>
        <w:t xml:space="preserve"> </w:t>
      </w:r>
    </w:p>
    <w:p w14:paraId="229127F5" w14:textId="77777777" w:rsidR="00527755" w:rsidRPr="009F21AA" w:rsidRDefault="004E431D" w:rsidP="00127165">
      <w:pPr>
        <w:pStyle w:val="Default"/>
        <w:numPr>
          <w:ilvl w:val="0"/>
          <w:numId w:val="18"/>
        </w:numPr>
        <w:spacing w:after="160" w:line="259" w:lineRule="auto"/>
        <w:rPr>
          <w:rFonts w:ascii="Arial" w:hAnsi="Arial" w:cs="Arial"/>
          <w:b/>
          <w:sz w:val="22"/>
          <w:szCs w:val="22"/>
        </w:rPr>
      </w:pPr>
      <w:hyperlink r:id="rId17" w:history="1">
        <w:r w:rsidR="00527755" w:rsidRPr="009F21AA">
          <w:rPr>
            <w:rStyle w:val="Hyperlink"/>
            <w:rFonts w:ascii="Arial" w:hAnsi="Arial" w:cs="Arial"/>
            <w:sz w:val="22"/>
            <w:szCs w:val="22"/>
          </w:rPr>
          <w:t>https://bioethicsarchive.georgetown.edu/pcsbi/sites/default/files/PrivacyProgress508_1.pdf</w:t>
        </w:r>
      </w:hyperlink>
      <w:r w:rsidR="00527755" w:rsidRPr="009F21AA">
        <w:rPr>
          <w:rFonts w:ascii="Arial" w:hAnsi="Arial" w:cs="Arial"/>
          <w:b/>
          <w:sz w:val="22"/>
          <w:szCs w:val="22"/>
        </w:rPr>
        <w:t xml:space="preserve"> </w:t>
      </w:r>
    </w:p>
    <w:p w14:paraId="35B6B207" w14:textId="77777777" w:rsidR="00527755" w:rsidRPr="009F21AA" w:rsidRDefault="004E431D" w:rsidP="00127165">
      <w:pPr>
        <w:pStyle w:val="Default"/>
        <w:numPr>
          <w:ilvl w:val="0"/>
          <w:numId w:val="18"/>
        </w:numPr>
        <w:spacing w:after="160" w:line="259" w:lineRule="auto"/>
        <w:rPr>
          <w:rFonts w:ascii="Arial" w:hAnsi="Arial" w:cs="Arial"/>
          <w:b/>
          <w:sz w:val="22"/>
          <w:szCs w:val="22"/>
        </w:rPr>
      </w:pPr>
      <w:hyperlink r:id="rId18" w:history="1">
        <w:r w:rsidR="00527755" w:rsidRPr="009F21AA">
          <w:rPr>
            <w:rStyle w:val="Hyperlink"/>
            <w:rFonts w:ascii="Arial" w:hAnsi="Arial" w:cs="Arial"/>
            <w:sz w:val="22"/>
            <w:szCs w:val="22"/>
          </w:rPr>
          <w:t>https://gds.nih.gov/03policy2.html</w:t>
        </w:r>
      </w:hyperlink>
      <w:r w:rsidR="00527755" w:rsidRPr="009F21AA">
        <w:rPr>
          <w:rFonts w:ascii="Arial" w:hAnsi="Arial" w:cs="Arial"/>
          <w:b/>
          <w:sz w:val="22"/>
          <w:szCs w:val="22"/>
        </w:rPr>
        <w:t xml:space="preserve"> </w:t>
      </w:r>
    </w:p>
    <w:p w14:paraId="3CD89015" w14:textId="41B1C65E" w:rsidR="00605895" w:rsidRPr="009F21AA" w:rsidRDefault="00C13D23" w:rsidP="00127165">
      <w:pPr>
        <w:pStyle w:val="Default"/>
        <w:numPr>
          <w:ilvl w:val="0"/>
          <w:numId w:val="17"/>
        </w:numPr>
        <w:spacing w:after="160" w:line="259" w:lineRule="auto"/>
        <w:rPr>
          <w:rFonts w:ascii="Arial" w:hAnsi="Arial" w:cs="Arial"/>
          <w:b/>
          <w:sz w:val="22"/>
          <w:szCs w:val="22"/>
        </w:rPr>
      </w:pPr>
      <w:r w:rsidRPr="009F21AA">
        <w:rPr>
          <w:rFonts w:ascii="Arial" w:hAnsi="Arial" w:cs="Arial"/>
          <w:sz w:val="22"/>
          <w:szCs w:val="22"/>
          <w:u w:val="single"/>
        </w:rPr>
        <w:t>Future Research</w:t>
      </w:r>
      <w:r w:rsidRPr="009F21AA">
        <w:rPr>
          <w:rFonts w:ascii="Arial" w:hAnsi="Arial" w:cs="Arial"/>
          <w:sz w:val="22"/>
          <w:szCs w:val="22"/>
        </w:rPr>
        <w:t>:</w:t>
      </w:r>
      <w:r w:rsidR="00B33F0F" w:rsidRPr="009F21AA">
        <w:rPr>
          <w:rFonts w:ascii="Arial" w:hAnsi="Arial" w:cs="Arial"/>
          <w:sz w:val="22"/>
          <w:szCs w:val="22"/>
        </w:rPr>
        <w:t xml:space="preserve"> If the research data or specimens will be retained or banked for future research, the protoc</w:t>
      </w:r>
      <w:r w:rsidR="00401FE1" w:rsidRPr="009F21AA">
        <w:rPr>
          <w:rFonts w:ascii="Arial" w:hAnsi="Arial" w:cs="Arial"/>
          <w:sz w:val="22"/>
          <w:szCs w:val="22"/>
        </w:rPr>
        <w:t>ol should describe what data/</w:t>
      </w:r>
      <w:r w:rsidR="00B33F0F" w:rsidRPr="009F21AA">
        <w:rPr>
          <w:rFonts w:ascii="Arial" w:hAnsi="Arial" w:cs="Arial"/>
          <w:sz w:val="22"/>
          <w:szCs w:val="22"/>
        </w:rPr>
        <w:t>specimens will be retained/banked</w:t>
      </w:r>
      <w:r w:rsidR="00401FE1" w:rsidRPr="009F21AA">
        <w:rPr>
          <w:rFonts w:ascii="Arial" w:hAnsi="Arial" w:cs="Arial"/>
          <w:sz w:val="22"/>
          <w:szCs w:val="22"/>
        </w:rPr>
        <w:t>, where the data/specimens will be stored, how the data/specimens will be protected, who will have access, any anticipated future uses, and any restrictions on how data/specimens may be used.  The protocol should also address how consent will be managed, now and in the future.  Subjects should not be obligated to agree to future research when the original research offers</w:t>
      </w:r>
      <w:r w:rsidR="00F07CFA" w:rsidRPr="009F21AA">
        <w:rPr>
          <w:rFonts w:ascii="Arial" w:hAnsi="Arial" w:cs="Arial"/>
          <w:sz w:val="22"/>
          <w:szCs w:val="22"/>
        </w:rPr>
        <w:t xml:space="preserve"> </w:t>
      </w:r>
      <w:r w:rsidR="00401FE1" w:rsidRPr="009F21AA">
        <w:rPr>
          <w:rFonts w:ascii="Arial" w:hAnsi="Arial" w:cs="Arial"/>
          <w:sz w:val="22"/>
          <w:szCs w:val="22"/>
        </w:rPr>
        <w:t xml:space="preserve">potential </w:t>
      </w:r>
      <w:r w:rsidR="00F07CFA" w:rsidRPr="009F21AA">
        <w:rPr>
          <w:rFonts w:ascii="Arial" w:hAnsi="Arial" w:cs="Arial"/>
          <w:sz w:val="22"/>
          <w:szCs w:val="22"/>
        </w:rPr>
        <w:t xml:space="preserve">or direct </w:t>
      </w:r>
      <w:r w:rsidR="00401FE1" w:rsidRPr="009F21AA">
        <w:rPr>
          <w:rFonts w:ascii="Arial" w:hAnsi="Arial" w:cs="Arial"/>
          <w:sz w:val="22"/>
          <w:szCs w:val="22"/>
        </w:rPr>
        <w:t>benefit.</w:t>
      </w:r>
    </w:p>
    <w:p w14:paraId="5B1C51CA" w14:textId="77777777" w:rsidR="00605895" w:rsidRPr="009F21AA" w:rsidRDefault="00605895" w:rsidP="00127165">
      <w:pPr>
        <w:pStyle w:val="Default"/>
        <w:numPr>
          <w:ilvl w:val="0"/>
          <w:numId w:val="17"/>
        </w:numPr>
        <w:spacing w:after="160" w:line="259" w:lineRule="auto"/>
        <w:rPr>
          <w:rFonts w:ascii="Arial" w:hAnsi="Arial" w:cs="Arial"/>
          <w:b/>
          <w:sz w:val="22"/>
          <w:szCs w:val="22"/>
        </w:rPr>
      </w:pPr>
      <w:r w:rsidRPr="009F21AA">
        <w:rPr>
          <w:rFonts w:ascii="Arial" w:hAnsi="Arial" w:cs="Arial"/>
          <w:sz w:val="22"/>
          <w:szCs w:val="22"/>
          <w:u w:val="single"/>
        </w:rPr>
        <w:t>Outcome</w:t>
      </w:r>
      <w:r w:rsidRPr="009F21AA">
        <w:rPr>
          <w:rFonts w:ascii="Arial" w:hAnsi="Arial" w:cs="Arial"/>
          <w:sz w:val="22"/>
          <w:szCs w:val="22"/>
        </w:rPr>
        <w:t>: Describe what results are expected, the criteria for success or failure, and the endpoint of the study.</w:t>
      </w:r>
    </w:p>
    <w:p w14:paraId="687A9C41" w14:textId="77777777" w:rsidR="00C13D23" w:rsidRPr="009F21AA" w:rsidRDefault="00C13D23" w:rsidP="00127165">
      <w:pPr>
        <w:pStyle w:val="Default"/>
        <w:numPr>
          <w:ilvl w:val="0"/>
          <w:numId w:val="17"/>
        </w:numPr>
        <w:spacing w:after="160" w:line="259" w:lineRule="auto"/>
        <w:rPr>
          <w:rFonts w:ascii="Arial" w:hAnsi="Arial" w:cs="Arial"/>
          <w:sz w:val="22"/>
          <w:szCs w:val="22"/>
        </w:rPr>
      </w:pPr>
      <w:r w:rsidRPr="009F21AA">
        <w:rPr>
          <w:rFonts w:ascii="Arial" w:hAnsi="Arial" w:cs="Arial"/>
          <w:sz w:val="22"/>
          <w:szCs w:val="22"/>
          <w:u w:val="single"/>
        </w:rPr>
        <w:t>Dissemination</w:t>
      </w:r>
      <w:r w:rsidRPr="009F21AA">
        <w:rPr>
          <w:rFonts w:ascii="Arial" w:hAnsi="Arial" w:cs="Arial"/>
          <w:sz w:val="22"/>
          <w:szCs w:val="22"/>
        </w:rPr>
        <w:t>:</w:t>
      </w:r>
      <w:r w:rsidR="00605895" w:rsidRPr="009F21AA">
        <w:rPr>
          <w:rFonts w:ascii="Arial" w:hAnsi="Arial" w:cs="Arial"/>
          <w:sz w:val="22"/>
          <w:szCs w:val="22"/>
        </w:rPr>
        <w:t xml:space="preserve">  Describe your plans for dissemination of the results of the research.</w:t>
      </w:r>
    </w:p>
    <w:p w14:paraId="42C95CB4" w14:textId="1A45FC52" w:rsidR="00F50FC9" w:rsidRPr="009F21AA" w:rsidRDefault="00003173" w:rsidP="0048543F">
      <w:pPr>
        <w:pageBreakBefore/>
        <w:rPr>
          <w:rFonts w:ascii="Arial" w:hAnsi="Arial" w:cs="Arial"/>
          <w:b/>
        </w:rPr>
      </w:pPr>
      <w:r>
        <w:rPr>
          <w:rFonts w:ascii="Arial" w:hAnsi="Arial" w:cs="Arial"/>
          <w:b/>
        </w:rPr>
        <w:t>XI.</w:t>
      </w:r>
      <w:r w:rsidR="00093FC3">
        <w:rPr>
          <w:rFonts w:ascii="Arial" w:hAnsi="Arial" w:cs="Arial"/>
          <w:b/>
        </w:rPr>
        <w:t xml:space="preserve">    </w:t>
      </w:r>
      <w:r w:rsidR="0048543F" w:rsidRPr="009F21AA">
        <w:rPr>
          <w:rFonts w:ascii="Arial" w:hAnsi="Arial" w:cs="Arial"/>
          <w:b/>
        </w:rPr>
        <w:t>Vulnerable Populations</w:t>
      </w:r>
    </w:p>
    <w:p w14:paraId="41F63F3B" w14:textId="09ED98C7" w:rsidR="0048543F" w:rsidRPr="009F21AA" w:rsidRDefault="0048543F" w:rsidP="0048543F">
      <w:pPr>
        <w:rPr>
          <w:rFonts w:ascii="Arial" w:hAnsi="Arial" w:cs="Arial"/>
        </w:rPr>
      </w:pPr>
      <w:r w:rsidRPr="009F21AA">
        <w:rPr>
          <w:rFonts w:ascii="Arial" w:hAnsi="Arial" w:cs="Arial"/>
        </w:rPr>
        <w:t xml:space="preserve">The following are additional considerations for vulnerable populations. Vulnerable populations include but are not limited to: Pregnant Women, Human Fetuses and Neonates (Subpart B); Prisoners (Subpart C); Children (under the age of 18) (Subpart D); and Cognitively or </w:t>
      </w:r>
      <w:proofErr w:type="spellStart"/>
      <w:r w:rsidRPr="009F21AA">
        <w:rPr>
          <w:rFonts w:ascii="Arial" w:hAnsi="Arial" w:cs="Arial"/>
        </w:rPr>
        <w:t>De</w:t>
      </w:r>
      <w:r w:rsidR="00C177F1" w:rsidRPr="009F21AA">
        <w:rPr>
          <w:rFonts w:ascii="Arial" w:hAnsi="Arial" w:cs="Arial"/>
        </w:rPr>
        <w:t>cisionally</w:t>
      </w:r>
      <w:proofErr w:type="spellEnd"/>
      <w:r w:rsidR="00C177F1" w:rsidRPr="009F21AA">
        <w:rPr>
          <w:rFonts w:ascii="Arial" w:hAnsi="Arial" w:cs="Arial"/>
        </w:rPr>
        <w:t xml:space="preserve"> Impaired </w:t>
      </w:r>
      <w:r w:rsidR="00171DD3">
        <w:rPr>
          <w:rFonts w:ascii="Arial" w:hAnsi="Arial" w:cs="Arial"/>
        </w:rPr>
        <w:t>A</w:t>
      </w:r>
      <w:r w:rsidR="00C177F1" w:rsidRPr="009F21AA">
        <w:rPr>
          <w:rFonts w:ascii="Arial" w:hAnsi="Arial" w:cs="Arial"/>
        </w:rPr>
        <w:t>dults</w:t>
      </w:r>
      <w:r w:rsidR="00D439DB" w:rsidRPr="009F21AA">
        <w:rPr>
          <w:rFonts w:ascii="Arial" w:hAnsi="Arial" w:cs="Arial"/>
        </w:rPr>
        <w:t xml:space="preserve"> </w:t>
      </w:r>
      <w:r w:rsidRPr="009F21AA">
        <w:rPr>
          <w:rFonts w:ascii="Arial" w:hAnsi="Arial" w:cs="Arial"/>
        </w:rPr>
        <w:t xml:space="preserve">(45 CFR 46.111(b)). The </w:t>
      </w:r>
      <w:r w:rsidR="00003173">
        <w:rPr>
          <w:rFonts w:ascii="Arial" w:hAnsi="Arial" w:cs="Arial"/>
        </w:rPr>
        <w:t xml:space="preserve">WMed </w:t>
      </w:r>
      <w:r w:rsidRPr="009F21AA">
        <w:rPr>
          <w:rFonts w:ascii="Arial" w:hAnsi="Arial" w:cs="Arial"/>
        </w:rPr>
        <w:t xml:space="preserve">IRB also considers </w:t>
      </w:r>
      <w:r w:rsidR="00003173">
        <w:rPr>
          <w:rFonts w:ascii="Arial" w:hAnsi="Arial" w:cs="Arial"/>
        </w:rPr>
        <w:t xml:space="preserve">WMed </w:t>
      </w:r>
      <w:r w:rsidRPr="009F21AA">
        <w:rPr>
          <w:rFonts w:ascii="Arial" w:hAnsi="Arial" w:cs="Arial"/>
        </w:rPr>
        <w:t>employees, residents</w:t>
      </w:r>
      <w:r w:rsidR="006A480B">
        <w:rPr>
          <w:rFonts w:ascii="Arial" w:hAnsi="Arial" w:cs="Arial"/>
        </w:rPr>
        <w:t>,</w:t>
      </w:r>
      <w:r w:rsidRPr="009F21AA">
        <w:rPr>
          <w:rFonts w:ascii="Arial" w:hAnsi="Arial" w:cs="Arial"/>
        </w:rPr>
        <w:t xml:space="preserve"> </w:t>
      </w:r>
      <w:r w:rsidR="00003173">
        <w:rPr>
          <w:rFonts w:ascii="Arial" w:hAnsi="Arial" w:cs="Arial"/>
        </w:rPr>
        <w:t xml:space="preserve">medical </w:t>
      </w:r>
      <w:r w:rsidRPr="009F21AA">
        <w:rPr>
          <w:rFonts w:ascii="Arial" w:hAnsi="Arial" w:cs="Arial"/>
        </w:rPr>
        <w:t>students</w:t>
      </w:r>
      <w:r w:rsidR="00093FC3">
        <w:rPr>
          <w:rFonts w:ascii="Arial" w:hAnsi="Arial" w:cs="Arial"/>
        </w:rPr>
        <w:t>, and graduate students</w:t>
      </w:r>
      <w:r w:rsidRPr="009F21AA">
        <w:rPr>
          <w:rFonts w:ascii="Arial" w:hAnsi="Arial" w:cs="Arial"/>
        </w:rPr>
        <w:t xml:space="preserve"> as vulnerable populations. </w:t>
      </w:r>
    </w:p>
    <w:p w14:paraId="1EE48C1C" w14:textId="49ABC1DA" w:rsidR="0048543F" w:rsidRPr="009F21AA" w:rsidRDefault="0048543F" w:rsidP="00DA0DB4">
      <w:pPr>
        <w:pStyle w:val="ListParagraph"/>
        <w:numPr>
          <w:ilvl w:val="0"/>
          <w:numId w:val="9"/>
        </w:numPr>
        <w:contextualSpacing w:val="0"/>
        <w:rPr>
          <w:rFonts w:ascii="Arial" w:hAnsi="Arial" w:cs="Arial"/>
        </w:rPr>
      </w:pPr>
      <w:r w:rsidRPr="009F21AA">
        <w:rPr>
          <w:rFonts w:ascii="Arial" w:hAnsi="Arial" w:cs="Arial"/>
        </w:rPr>
        <w:t>If the recruitment plan includes any of the groups noted above or any other group that may be considered vulnerable, explain how they will be protected and how consent will be obtained. In general, regulations allow subjects identified as part of vulnerable populations to be included if the research involves only minimal risk to them, or if they will directly benefit. Minimal risk</w:t>
      </w:r>
      <w:r w:rsidR="006D064C" w:rsidRPr="009F21AA">
        <w:rPr>
          <w:rFonts w:ascii="Arial" w:hAnsi="Arial" w:cs="Arial"/>
        </w:rPr>
        <w:t>,</w:t>
      </w:r>
      <w:r w:rsidR="00C177F1" w:rsidRPr="009F21AA">
        <w:rPr>
          <w:rFonts w:ascii="Arial" w:hAnsi="Arial" w:cs="Arial"/>
        </w:rPr>
        <w:t xml:space="preserve"> </w:t>
      </w:r>
      <w:r w:rsidR="006D064C" w:rsidRPr="009F21AA">
        <w:rPr>
          <w:rFonts w:ascii="Arial" w:hAnsi="Arial" w:cs="Arial"/>
        </w:rPr>
        <w:t xml:space="preserve">as </w:t>
      </w:r>
      <w:r w:rsidRPr="009F21AA">
        <w:rPr>
          <w:rFonts w:ascii="Arial" w:hAnsi="Arial" w:cs="Arial"/>
        </w:rPr>
        <w:t xml:space="preserve">defined </w:t>
      </w:r>
      <w:r w:rsidR="00C177F1" w:rsidRPr="009F21AA">
        <w:rPr>
          <w:rFonts w:ascii="Arial" w:hAnsi="Arial" w:cs="Arial"/>
        </w:rPr>
        <w:t xml:space="preserve">in </w:t>
      </w:r>
      <w:r w:rsidR="006D064C" w:rsidRPr="009F21AA">
        <w:rPr>
          <w:rFonts w:ascii="Arial" w:hAnsi="Arial" w:cs="Arial"/>
        </w:rPr>
        <w:t xml:space="preserve">research </w:t>
      </w:r>
      <w:r w:rsidR="00C177F1" w:rsidRPr="009F21AA">
        <w:rPr>
          <w:rFonts w:ascii="Arial" w:hAnsi="Arial" w:cs="Arial"/>
        </w:rPr>
        <w:t>regulations</w:t>
      </w:r>
      <w:r w:rsidR="006D064C" w:rsidRPr="009F21AA">
        <w:rPr>
          <w:rFonts w:ascii="Arial" w:hAnsi="Arial" w:cs="Arial"/>
        </w:rPr>
        <w:t>,</w:t>
      </w:r>
      <w:r w:rsidR="00C177F1" w:rsidRPr="009F21AA">
        <w:rPr>
          <w:rFonts w:ascii="Arial" w:hAnsi="Arial" w:cs="Arial"/>
        </w:rPr>
        <w:t xml:space="preserve"> </w:t>
      </w:r>
      <w:r w:rsidR="006D064C" w:rsidRPr="009F21AA">
        <w:rPr>
          <w:rFonts w:ascii="Arial" w:hAnsi="Arial" w:cs="Arial"/>
        </w:rPr>
        <w:t>means that</w:t>
      </w:r>
      <w:r w:rsidRPr="009F21AA">
        <w:rPr>
          <w:rFonts w:ascii="Arial" w:hAnsi="Arial" w:cs="Arial"/>
        </w:rPr>
        <w:t xml:space="preserve"> the probability and magnitude of harm and discomfort anticipated in the research are not greater in and of themselves than those ordinarily encountered in daily life or during the performance of routine physical or psychological examination or tests. </w:t>
      </w:r>
      <w:r w:rsidR="006D064C" w:rsidRPr="009F21AA">
        <w:rPr>
          <w:rFonts w:ascii="Arial" w:hAnsi="Arial" w:cs="Arial"/>
        </w:rPr>
        <w:t xml:space="preserve"> </w:t>
      </w:r>
      <w:r w:rsidRPr="009F21AA">
        <w:rPr>
          <w:rFonts w:ascii="Arial" w:hAnsi="Arial" w:cs="Arial"/>
        </w:rPr>
        <w:t>Collection of personal information that is not normally col</w:t>
      </w:r>
      <w:r w:rsidR="00280338" w:rsidRPr="009F21AA">
        <w:rPr>
          <w:rFonts w:ascii="Arial" w:hAnsi="Arial" w:cs="Arial"/>
        </w:rPr>
        <w:t xml:space="preserve">lected by WMed </w:t>
      </w:r>
      <w:r w:rsidRPr="009F21AA">
        <w:rPr>
          <w:rFonts w:ascii="Arial" w:hAnsi="Arial" w:cs="Arial"/>
        </w:rPr>
        <w:t xml:space="preserve">must be justified and be clearly defined as part of the consent process </w:t>
      </w:r>
      <w:r w:rsidR="00DA0DB4" w:rsidRPr="009F21AA">
        <w:rPr>
          <w:rFonts w:ascii="Arial" w:hAnsi="Arial" w:cs="Arial"/>
        </w:rPr>
        <w:t>(see policy GEN03</w:t>
      </w:r>
      <w:r w:rsidR="00DA0DB4">
        <w:rPr>
          <w:rFonts w:ascii="Arial" w:hAnsi="Arial" w:cs="Arial"/>
        </w:rPr>
        <w:t>).</w:t>
      </w:r>
    </w:p>
    <w:p w14:paraId="40DFC133" w14:textId="77777777" w:rsidR="0048543F" w:rsidRPr="009F21AA" w:rsidRDefault="0048543F" w:rsidP="00C177F1">
      <w:pPr>
        <w:pStyle w:val="ListParagraph"/>
        <w:numPr>
          <w:ilvl w:val="0"/>
          <w:numId w:val="9"/>
        </w:numPr>
        <w:rPr>
          <w:rFonts w:ascii="Arial" w:hAnsi="Arial" w:cs="Arial"/>
        </w:rPr>
      </w:pPr>
      <w:r w:rsidRPr="009F21AA">
        <w:rPr>
          <w:rFonts w:ascii="Arial" w:hAnsi="Arial" w:cs="Arial"/>
        </w:rPr>
        <w:t xml:space="preserve">If the research involves greater than minimal risk and there is no prospect of direct benefit to individual subjects, but it is likely to yield generalizable knowledge about the subject's disorder or condition, the IRB will consider </w:t>
      </w:r>
      <w:r w:rsidR="0083745A" w:rsidRPr="009F21AA">
        <w:rPr>
          <w:rFonts w:ascii="Arial" w:hAnsi="Arial" w:cs="Arial"/>
        </w:rPr>
        <w:t>whether</w:t>
      </w:r>
      <w:r w:rsidRPr="009F21AA">
        <w:rPr>
          <w:rFonts w:ascii="Arial" w:hAnsi="Arial" w:cs="Arial"/>
        </w:rPr>
        <w:t>:</w:t>
      </w:r>
    </w:p>
    <w:p w14:paraId="63038FC0" w14:textId="77777777" w:rsidR="0048543F" w:rsidRPr="009F21AA" w:rsidRDefault="0048543F" w:rsidP="00340434">
      <w:pPr>
        <w:pStyle w:val="ListParagraph"/>
        <w:numPr>
          <w:ilvl w:val="1"/>
          <w:numId w:val="9"/>
        </w:numPr>
        <w:contextualSpacing w:val="0"/>
        <w:rPr>
          <w:rFonts w:ascii="Arial" w:hAnsi="Arial" w:cs="Arial"/>
        </w:rPr>
      </w:pPr>
      <w:r w:rsidRPr="009F21AA">
        <w:rPr>
          <w:rFonts w:ascii="Arial" w:hAnsi="Arial" w:cs="Arial"/>
        </w:rPr>
        <w:t>the risk represents a minor increase over minimal risk;</w:t>
      </w:r>
    </w:p>
    <w:p w14:paraId="1AAEAADE" w14:textId="77777777" w:rsidR="0048543F" w:rsidRPr="009F21AA" w:rsidRDefault="0048543F" w:rsidP="00340434">
      <w:pPr>
        <w:pStyle w:val="ListParagraph"/>
        <w:numPr>
          <w:ilvl w:val="1"/>
          <w:numId w:val="9"/>
        </w:numPr>
        <w:contextualSpacing w:val="0"/>
        <w:rPr>
          <w:rFonts w:ascii="Arial" w:hAnsi="Arial" w:cs="Arial"/>
        </w:rPr>
      </w:pPr>
      <w:r w:rsidRPr="009F21AA">
        <w:rPr>
          <w:rFonts w:ascii="Arial" w:hAnsi="Arial" w:cs="Arial"/>
        </w:rPr>
        <w:t>the intervention or procedure presents experiences to subjects that are reasonably</w:t>
      </w:r>
      <w:r w:rsidR="00C177F1" w:rsidRPr="009F21AA">
        <w:rPr>
          <w:rFonts w:ascii="Arial" w:hAnsi="Arial" w:cs="Arial"/>
        </w:rPr>
        <w:t xml:space="preserve"> </w:t>
      </w:r>
      <w:r w:rsidRPr="009F21AA">
        <w:rPr>
          <w:rFonts w:ascii="Arial" w:hAnsi="Arial" w:cs="Arial"/>
        </w:rPr>
        <w:t>commensurate with those inherent in their actual or expected medical, dental,</w:t>
      </w:r>
      <w:r w:rsidR="00C177F1" w:rsidRPr="009F21AA">
        <w:rPr>
          <w:rFonts w:ascii="Arial" w:hAnsi="Arial" w:cs="Arial"/>
        </w:rPr>
        <w:t xml:space="preserve"> </w:t>
      </w:r>
      <w:r w:rsidRPr="009F21AA">
        <w:rPr>
          <w:rFonts w:ascii="Arial" w:hAnsi="Arial" w:cs="Arial"/>
        </w:rPr>
        <w:t>psychological, social, or educational situations;</w:t>
      </w:r>
    </w:p>
    <w:p w14:paraId="39DDD2A0" w14:textId="77777777" w:rsidR="0048543F" w:rsidRPr="009F21AA" w:rsidRDefault="0048543F" w:rsidP="00340434">
      <w:pPr>
        <w:pStyle w:val="ListParagraph"/>
        <w:numPr>
          <w:ilvl w:val="1"/>
          <w:numId w:val="9"/>
        </w:numPr>
        <w:contextualSpacing w:val="0"/>
        <w:rPr>
          <w:rFonts w:ascii="Arial" w:hAnsi="Arial" w:cs="Arial"/>
        </w:rPr>
      </w:pPr>
      <w:r w:rsidRPr="009F21AA">
        <w:rPr>
          <w:rFonts w:ascii="Arial" w:hAnsi="Arial" w:cs="Arial"/>
        </w:rPr>
        <w:t>the intervention or procedure is likely to yield generalizable knowledge about the</w:t>
      </w:r>
      <w:r w:rsidR="00C177F1" w:rsidRPr="009F21AA">
        <w:rPr>
          <w:rFonts w:ascii="Arial" w:hAnsi="Arial" w:cs="Arial"/>
        </w:rPr>
        <w:t xml:space="preserve"> </w:t>
      </w:r>
      <w:r w:rsidRPr="009F21AA">
        <w:rPr>
          <w:rFonts w:ascii="Arial" w:hAnsi="Arial" w:cs="Arial"/>
        </w:rPr>
        <w:t>subjects' disorder or condition that is of vital importance for the understanding or</w:t>
      </w:r>
      <w:r w:rsidR="00C177F1" w:rsidRPr="009F21AA">
        <w:rPr>
          <w:rFonts w:ascii="Arial" w:hAnsi="Arial" w:cs="Arial"/>
        </w:rPr>
        <w:t xml:space="preserve"> </w:t>
      </w:r>
      <w:r w:rsidRPr="009F21AA">
        <w:rPr>
          <w:rFonts w:ascii="Arial" w:hAnsi="Arial" w:cs="Arial"/>
        </w:rPr>
        <w:t>amelioration of that disorder or condition; and</w:t>
      </w:r>
    </w:p>
    <w:p w14:paraId="0DE62503" w14:textId="77777777" w:rsidR="0048543F" w:rsidRPr="009F21AA" w:rsidRDefault="0048543F" w:rsidP="00340434">
      <w:pPr>
        <w:pStyle w:val="ListParagraph"/>
        <w:numPr>
          <w:ilvl w:val="1"/>
          <w:numId w:val="9"/>
        </w:numPr>
        <w:contextualSpacing w:val="0"/>
        <w:rPr>
          <w:rFonts w:ascii="Arial" w:hAnsi="Arial" w:cs="Arial"/>
        </w:rPr>
      </w:pPr>
      <w:r w:rsidRPr="009F21AA">
        <w:rPr>
          <w:rFonts w:ascii="Arial" w:hAnsi="Arial" w:cs="Arial"/>
        </w:rPr>
        <w:t xml:space="preserve">adequate provisions are made for soliciting the assent of children </w:t>
      </w:r>
      <w:r w:rsidR="006D064C" w:rsidRPr="009F21AA">
        <w:rPr>
          <w:rFonts w:ascii="Arial" w:hAnsi="Arial" w:cs="Arial"/>
        </w:rPr>
        <w:t xml:space="preserve">or adults with impaired decision-making capacity, </w:t>
      </w:r>
      <w:r w:rsidRPr="009F21AA">
        <w:rPr>
          <w:rFonts w:ascii="Arial" w:hAnsi="Arial" w:cs="Arial"/>
        </w:rPr>
        <w:t>and the</w:t>
      </w:r>
      <w:r w:rsidR="00C177F1" w:rsidRPr="009F21AA">
        <w:rPr>
          <w:rFonts w:ascii="Arial" w:hAnsi="Arial" w:cs="Arial"/>
        </w:rPr>
        <w:t xml:space="preserve"> </w:t>
      </w:r>
      <w:r w:rsidRPr="009F21AA">
        <w:rPr>
          <w:rFonts w:ascii="Arial" w:hAnsi="Arial" w:cs="Arial"/>
        </w:rPr>
        <w:t>permiss</w:t>
      </w:r>
      <w:r w:rsidR="006D064C" w:rsidRPr="009F21AA">
        <w:rPr>
          <w:rFonts w:ascii="Arial" w:hAnsi="Arial" w:cs="Arial"/>
        </w:rPr>
        <w:t>ion of their parents or surrogate consent from legally authorized representatives</w:t>
      </w:r>
      <w:r w:rsidRPr="009F21AA">
        <w:rPr>
          <w:rFonts w:ascii="Arial" w:hAnsi="Arial" w:cs="Arial"/>
        </w:rPr>
        <w:t>.</w:t>
      </w:r>
    </w:p>
    <w:p w14:paraId="5126923F" w14:textId="77777777" w:rsidR="0083745A" w:rsidRPr="009F21AA" w:rsidRDefault="0048543F" w:rsidP="0083745A">
      <w:pPr>
        <w:pStyle w:val="ListParagraph"/>
        <w:numPr>
          <w:ilvl w:val="0"/>
          <w:numId w:val="9"/>
        </w:numPr>
        <w:contextualSpacing w:val="0"/>
        <w:rPr>
          <w:rFonts w:ascii="Arial" w:hAnsi="Arial" w:cs="Arial"/>
        </w:rPr>
      </w:pPr>
      <w:r w:rsidRPr="009F21AA">
        <w:rPr>
          <w:rFonts w:ascii="Arial" w:hAnsi="Arial" w:cs="Arial"/>
          <w:u w:val="single"/>
        </w:rPr>
        <w:t>Pregnant Women</w:t>
      </w:r>
      <w:r w:rsidRPr="009F21AA">
        <w:rPr>
          <w:rFonts w:ascii="Arial" w:hAnsi="Arial" w:cs="Arial"/>
        </w:rPr>
        <w:t xml:space="preserve">: </w:t>
      </w:r>
      <w:r w:rsidR="006D064C" w:rsidRPr="009F21AA">
        <w:rPr>
          <w:rFonts w:ascii="Arial" w:hAnsi="Arial" w:cs="Arial"/>
        </w:rPr>
        <w:t>The protocol should address the potential risks of participation for pregnant women and fetuses, and the provisions to reduce risks</w:t>
      </w:r>
      <w:r w:rsidR="0083745A" w:rsidRPr="009F21AA">
        <w:rPr>
          <w:rFonts w:ascii="Arial" w:hAnsi="Arial" w:cs="Arial"/>
        </w:rPr>
        <w:t>.  The recruitment and consent processes, including the timing of such, should be carefully considered.</w:t>
      </w:r>
    </w:p>
    <w:p w14:paraId="4FC55087" w14:textId="77777777" w:rsidR="005E5D84" w:rsidRPr="009F21AA" w:rsidRDefault="0083745A" w:rsidP="0083745A">
      <w:pPr>
        <w:pStyle w:val="ListParagraph"/>
        <w:numPr>
          <w:ilvl w:val="0"/>
          <w:numId w:val="9"/>
        </w:numPr>
        <w:contextualSpacing w:val="0"/>
        <w:rPr>
          <w:rFonts w:ascii="Arial" w:hAnsi="Arial" w:cs="Arial"/>
        </w:rPr>
      </w:pPr>
      <w:r w:rsidRPr="009F21AA">
        <w:rPr>
          <w:rFonts w:ascii="Arial" w:hAnsi="Arial" w:cs="Arial"/>
          <w:u w:val="single"/>
        </w:rPr>
        <w:t>Adults with Impaired Decision-Making Capacity</w:t>
      </w:r>
      <w:r w:rsidRPr="009F21AA">
        <w:rPr>
          <w:rFonts w:ascii="Arial" w:hAnsi="Arial" w:cs="Arial"/>
        </w:rPr>
        <w:t xml:space="preserve">: Adults with temporary, fluctuating, or permanent impairments to their decision-making capacity should only be included in research when the research is necessary to advance knowledge and the </w:t>
      </w:r>
      <w:r w:rsidR="00606839" w:rsidRPr="009F21AA">
        <w:rPr>
          <w:rFonts w:ascii="Arial" w:hAnsi="Arial" w:cs="Arial"/>
        </w:rPr>
        <w:t xml:space="preserve">aims </w:t>
      </w:r>
      <w:r w:rsidRPr="009F21AA">
        <w:rPr>
          <w:rFonts w:ascii="Arial" w:hAnsi="Arial" w:cs="Arial"/>
        </w:rPr>
        <w:t xml:space="preserve">of the research cannot </w:t>
      </w:r>
      <w:r w:rsidR="00606839" w:rsidRPr="009F21AA">
        <w:rPr>
          <w:rFonts w:ascii="Arial" w:hAnsi="Arial" w:cs="Arial"/>
        </w:rPr>
        <w:t xml:space="preserve">reasonably </w:t>
      </w:r>
      <w:r w:rsidRPr="009F21AA">
        <w:rPr>
          <w:rFonts w:ascii="Arial" w:hAnsi="Arial" w:cs="Arial"/>
        </w:rPr>
        <w:t xml:space="preserve">be achieved without their participation.  </w:t>
      </w:r>
      <w:r w:rsidR="00606839" w:rsidRPr="009F21AA">
        <w:rPr>
          <w:rFonts w:ascii="Arial" w:hAnsi="Arial" w:cs="Arial"/>
        </w:rPr>
        <w:t xml:space="preserve">Researchers are urged to consult the </w:t>
      </w:r>
      <w:hyperlink r:id="rId19" w:history="1">
        <w:r w:rsidR="00606839" w:rsidRPr="009F21AA">
          <w:rPr>
            <w:rStyle w:val="Hyperlink"/>
            <w:rFonts w:ascii="Arial" w:hAnsi="Arial" w:cs="Arial"/>
          </w:rPr>
          <w:t>WMed HRPP &amp; IRB Handbook</w:t>
        </w:r>
      </w:hyperlink>
      <w:r w:rsidR="00606839" w:rsidRPr="009F21AA">
        <w:rPr>
          <w:rFonts w:ascii="Arial" w:hAnsi="Arial" w:cs="Arial"/>
        </w:rPr>
        <w:t xml:space="preserve"> as they develop their protocol.  Protocols should provide justification for why inclusion of this population is necessary, procedures for assessment of capacity, plans for assent when possible, plans for surrogate consent, plans to obtain consent</w:t>
      </w:r>
      <w:r w:rsidR="005E5D84" w:rsidRPr="009F21AA">
        <w:rPr>
          <w:rFonts w:ascii="Arial" w:hAnsi="Arial" w:cs="Arial"/>
        </w:rPr>
        <w:t xml:space="preserve"> or assent for ongoing participation if subjects may regain capacity or if capacity may fluctuate, and many other considerations.</w:t>
      </w:r>
    </w:p>
    <w:p w14:paraId="5FAF3C7C" w14:textId="77777777" w:rsidR="00B450D5" w:rsidRPr="009F21AA" w:rsidRDefault="0083745A" w:rsidP="0083745A">
      <w:pPr>
        <w:pStyle w:val="ListParagraph"/>
        <w:numPr>
          <w:ilvl w:val="0"/>
          <w:numId w:val="9"/>
        </w:numPr>
        <w:contextualSpacing w:val="0"/>
        <w:rPr>
          <w:rFonts w:ascii="Arial" w:hAnsi="Arial" w:cs="Arial"/>
        </w:rPr>
      </w:pPr>
      <w:r w:rsidRPr="009F21AA">
        <w:rPr>
          <w:rFonts w:ascii="Arial" w:hAnsi="Arial" w:cs="Arial"/>
          <w:u w:val="single"/>
        </w:rPr>
        <w:t>Children</w:t>
      </w:r>
      <w:r w:rsidRPr="009F21AA">
        <w:rPr>
          <w:rFonts w:ascii="Arial" w:hAnsi="Arial" w:cs="Arial"/>
        </w:rPr>
        <w:t xml:space="preserve">: </w:t>
      </w:r>
      <w:r w:rsidR="005E5D84" w:rsidRPr="009F21AA">
        <w:rPr>
          <w:rFonts w:ascii="Arial" w:hAnsi="Arial" w:cs="Arial"/>
        </w:rPr>
        <w:t xml:space="preserve">Researchers are urged to consult the </w:t>
      </w:r>
      <w:hyperlink r:id="rId20" w:history="1">
        <w:r w:rsidR="005E5D84" w:rsidRPr="009F21AA">
          <w:rPr>
            <w:rStyle w:val="Hyperlink"/>
            <w:rFonts w:ascii="Arial" w:hAnsi="Arial" w:cs="Arial"/>
          </w:rPr>
          <w:t>WMed HRPP &amp; IRB Handbook</w:t>
        </w:r>
      </w:hyperlink>
      <w:r w:rsidR="005E5D84" w:rsidRPr="009F21AA">
        <w:rPr>
          <w:rFonts w:ascii="Arial" w:hAnsi="Arial" w:cs="Arial"/>
        </w:rPr>
        <w:t xml:space="preserve"> as they develop their protocol.  The regulations provide for four categories of research that involve children and criteria within those categories that must be satisfied.  Protocols should describe the potential risks of participation, why inclusion of children is necessary, provisions to minimize risks, and plans for parental permission and child assent.  If children may become adults while in the study, the protocol should include plans for consent for ongoing participation.  </w:t>
      </w:r>
      <w:r w:rsidR="00B450D5" w:rsidRPr="009F21AA">
        <w:rPr>
          <w:rFonts w:ascii="Arial" w:hAnsi="Arial" w:cs="Arial"/>
        </w:rPr>
        <w:t>Additional restrictions and protections may be applicable when the research includes children who are wards.</w:t>
      </w:r>
    </w:p>
    <w:p w14:paraId="60B03B09" w14:textId="3A947B93" w:rsidR="00B450D5" w:rsidRPr="009F21AA" w:rsidRDefault="0083745A" w:rsidP="0083745A">
      <w:pPr>
        <w:pStyle w:val="ListParagraph"/>
        <w:numPr>
          <w:ilvl w:val="0"/>
          <w:numId w:val="9"/>
        </w:numPr>
        <w:contextualSpacing w:val="0"/>
        <w:rPr>
          <w:rFonts w:ascii="Arial" w:hAnsi="Arial" w:cs="Arial"/>
        </w:rPr>
      </w:pPr>
      <w:r w:rsidRPr="009F21AA">
        <w:rPr>
          <w:rFonts w:ascii="Arial" w:hAnsi="Arial" w:cs="Arial"/>
          <w:u w:val="single"/>
        </w:rPr>
        <w:t>Students and/or Employees</w:t>
      </w:r>
      <w:r w:rsidRPr="009F21AA">
        <w:rPr>
          <w:rFonts w:ascii="Arial" w:hAnsi="Arial" w:cs="Arial"/>
        </w:rPr>
        <w:t xml:space="preserve">: to reduce </w:t>
      </w:r>
      <w:r w:rsidR="00B450D5" w:rsidRPr="009F21AA">
        <w:rPr>
          <w:rFonts w:ascii="Arial" w:hAnsi="Arial" w:cs="Arial"/>
        </w:rPr>
        <w:t xml:space="preserve">any perception of obligation to participate, and to avoid any </w:t>
      </w:r>
      <w:r w:rsidRPr="009F21AA">
        <w:rPr>
          <w:rFonts w:ascii="Arial" w:hAnsi="Arial" w:cs="Arial"/>
        </w:rPr>
        <w:t xml:space="preserve">potential </w:t>
      </w:r>
      <w:r w:rsidR="00B450D5" w:rsidRPr="009F21AA">
        <w:rPr>
          <w:rFonts w:ascii="Arial" w:hAnsi="Arial" w:cs="Arial"/>
        </w:rPr>
        <w:t>harm from participating or choosing not to participate</w:t>
      </w:r>
      <w:r w:rsidRPr="009F21AA">
        <w:rPr>
          <w:rFonts w:ascii="Arial" w:hAnsi="Arial" w:cs="Arial"/>
        </w:rPr>
        <w:t>, if students or employees are to be recruited as subjects of human research:</w:t>
      </w:r>
    </w:p>
    <w:p w14:paraId="63D5A7E0" w14:textId="77777777" w:rsidR="0083745A" w:rsidRPr="009F21AA" w:rsidRDefault="00B450D5" w:rsidP="00B450D5">
      <w:pPr>
        <w:pStyle w:val="ListParagraph"/>
        <w:numPr>
          <w:ilvl w:val="1"/>
          <w:numId w:val="9"/>
        </w:numPr>
        <w:contextualSpacing w:val="0"/>
        <w:rPr>
          <w:rFonts w:ascii="Arial" w:hAnsi="Arial" w:cs="Arial"/>
        </w:rPr>
      </w:pPr>
      <w:r w:rsidRPr="009F21AA">
        <w:rPr>
          <w:rFonts w:ascii="Arial" w:hAnsi="Arial" w:cs="Arial"/>
        </w:rPr>
        <w:t>R</w:t>
      </w:r>
      <w:r w:rsidR="0083745A" w:rsidRPr="009F21AA">
        <w:rPr>
          <w:rFonts w:ascii="Arial" w:hAnsi="Arial" w:cs="Arial"/>
        </w:rPr>
        <w:t>ecruitment procedures and the consent process must be defined in a way</w:t>
      </w:r>
      <w:r w:rsidRPr="009F21AA">
        <w:rPr>
          <w:rFonts w:ascii="Arial" w:hAnsi="Arial" w:cs="Arial"/>
        </w:rPr>
        <w:t xml:space="preserve"> </w:t>
      </w:r>
      <w:r w:rsidR="0083745A" w:rsidRPr="009F21AA">
        <w:rPr>
          <w:rFonts w:ascii="Arial" w:hAnsi="Arial" w:cs="Arial"/>
        </w:rPr>
        <w:t>that minimizes the potential of</w:t>
      </w:r>
      <w:r w:rsidR="00340434" w:rsidRPr="009F21AA">
        <w:rPr>
          <w:rFonts w:ascii="Arial" w:hAnsi="Arial" w:cs="Arial"/>
        </w:rPr>
        <w:t xml:space="preserve"> undue influence or coercion (subtle or otherwise).</w:t>
      </w:r>
    </w:p>
    <w:p w14:paraId="169633E3" w14:textId="77777777" w:rsidR="00340434" w:rsidRPr="009F21AA" w:rsidRDefault="00B450D5" w:rsidP="0083745A">
      <w:pPr>
        <w:pStyle w:val="ListParagraph"/>
        <w:numPr>
          <w:ilvl w:val="1"/>
          <w:numId w:val="9"/>
        </w:numPr>
        <w:contextualSpacing w:val="0"/>
        <w:rPr>
          <w:rFonts w:ascii="Arial" w:hAnsi="Arial" w:cs="Arial"/>
        </w:rPr>
      </w:pPr>
      <w:r w:rsidRPr="009F21AA">
        <w:rPr>
          <w:rFonts w:ascii="Arial" w:hAnsi="Arial" w:cs="Arial"/>
        </w:rPr>
        <w:t>Procedures to reduce informational risks should be described</w:t>
      </w:r>
      <w:r w:rsidR="00340434" w:rsidRPr="009F21AA">
        <w:rPr>
          <w:rFonts w:ascii="Arial" w:hAnsi="Arial" w:cs="Arial"/>
        </w:rPr>
        <w:t>.</w:t>
      </w:r>
    </w:p>
    <w:p w14:paraId="1B515A71" w14:textId="77777777" w:rsidR="0083745A" w:rsidRPr="009F21AA" w:rsidRDefault="00B450D5" w:rsidP="0083745A">
      <w:pPr>
        <w:pStyle w:val="ListParagraph"/>
        <w:numPr>
          <w:ilvl w:val="1"/>
          <w:numId w:val="9"/>
        </w:numPr>
        <w:contextualSpacing w:val="0"/>
        <w:rPr>
          <w:rFonts w:ascii="Arial" w:hAnsi="Arial" w:cs="Arial"/>
        </w:rPr>
      </w:pPr>
      <w:r w:rsidRPr="009F21AA">
        <w:rPr>
          <w:rFonts w:ascii="Arial" w:hAnsi="Arial" w:cs="Arial"/>
        </w:rPr>
        <w:t xml:space="preserve">If extra credit or rewards are offered for participation, students must be provided with and informed of non-research alternatives involving comparable time and effort to obtain the extra credit </w:t>
      </w:r>
      <w:r w:rsidR="00340434" w:rsidRPr="009F21AA">
        <w:rPr>
          <w:rFonts w:ascii="Arial" w:hAnsi="Arial" w:cs="Arial"/>
        </w:rPr>
        <w:t>or rewards.</w:t>
      </w:r>
    </w:p>
    <w:p w14:paraId="1B0765C3" w14:textId="6F95F071" w:rsidR="00340434" w:rsidRPr="009F21AA" w:rsidRDefault="00340434" w:rsidP="0083745A">
      <w:pPr>
        <w:pStyle w:val="ListParagraph"/>
        <w:numPr>
          <w:ilvl w:val="1"/>
          <w:numId w:val="9"/>
        </w:numPr>
        <w:contextualSpacing w:val="0"/>
        <w:rPr>
          <w:rFonts w:ascii="Arial" w:hAnsi="Arial" w:cs="Arial"/>
        </w:rPr>
      </w:pPr>
      <w:r w:rsidRPr="009F21AA">
        <w:rPr>
          <w:rFonts w:ascii="Arial" w:hAnsi="Arial" w:cs="Arial"/>
        </w:rPr>
        <w:t>Procedures to ensure compliance with</w:t>
      </w:r>
      <w:r w:rsidR="001D1B31">
        <w:rPr>
          <w:rFonts w:ascii="Arial" w:hAnsi="Arial" w:cs="Arial"/>
        </w:rPr>
        <w:t xml:space="preserve"> Family Educational Rights and Privacy Act (</w:t>
      </w:r>
      <w:r w:rsidR="00171DD3">
        <w:rPr>
          <w:rFonts w:ascii="Arial" w:hAnsi="Arial" w:cs="Arial"/>
        </w:rPr>
        <w:t xml:space="preserve">FERPA) </w:t>
      </w:r>
      <w:r w:rsidR="00171DD3" w:rsidRPr="009F21AA">
        <w:rPr>
          <w:rFonts w:ascii="Arial" w:hAnsi="Arial" w:cs="Arial"/>
        </w:rPr>
        <w:t>or</w:t>
      </w:r>
      <w:r w:rsidRPr="009F21AA">
        <w:rPr>
          <w:rFonts w:ascii="Arial" w:hAnsi="Arial" w:cs="Arial"/>
        </w:rPr>
        <w:t xml:space="preserve"> </w:t>
      </w:r>
      <w:r w:rsidR="001D1B31">
        <w:rPr>
          <w:rFonts w:ascii="Arial" w:hAnsi="Arial" w:cs="Arial"/>
        </w:rPr>
        <w:t xml:space="preserve">Protection of Pupil Rights Amendment (PPRA) </w:t>
      </w:r>
      <w:r w:rsidRPr="009F21AA">
        <w:rPr>
          <w:rFonts w:ascii="Arial" w:hAnsi="Arial" w:cs="Arial"/>
        </w:rPr>
        <w:t>must be addressed when applicable.</w:t>
      </w:r>
    </w:p>
    <w:p w14:paraId="05D7B2F9" w14:textId="77777777" w:rsidR="00340434" w:rsidRPr="009F21AA" w:rsidRDefault="0083745A" w:rsidP="0083745A">
      <w:pPr>
        <w:pStyle w:val="ListParagraph"/>
        <w:numPr>
          <w:ilvl w:val="1"/>
          <w:numId w:val="9"/>
        </w:numPr>
        <w:contextualSpacing w:val="0"/>
        <w:rPr>
          <w:rFonts w:ascii="Arial" w:hAnsi="Arial" w:cs="Arial"/>
        </w:rPr>
      </w:pPr>
      <w:r w:rsidRPr="009F21AA">
        <w:rPr>
          <w:rFonts w:ascii="Arial" w:hAnsi="Arial" w:cs="Arial"/>
        </w:rPr>
        <w:t>Protocols for which the subject population will include medical students, residents, fellows or employees will require a sign</w:t>
      </w:r>
      <w:r w:rsidRPr="009F21AA">
        <w:rPr>
          <w:rFonts w:ascii="Cambria Math" w:hAnsi="Cambria Math" w:cs="Cambria Math"/>
        </w:rPr>
        <w:t>‐</w:t>
      </w:r>
      <w:r w:rsidRPr="009F21AA">
        <w:rPr>
          <w:rFonts w:ascii="Arial" w:hAnsi="Arial" w:cs="Arial"/>
        </w:rPr>
        <w:t>off and approval of the appropriate Associate Dean as indicated on the Assurance and A</w:t>
      </w:r>
      <w:r w:rsidR="00340434" w:rsidRPr="009F21AA">
        <w:rPr>
          <w:rFonts w:ascii="Arial" w:hAnsi="Arial" w:cs="Arial"/>
        </w:rPr>
        <w:t>pproval of Proposed Study forms.</w:t>
      </w:r>
    </w:p>
    <w:p w14:paraId="3EF9B8B9" w14:textId="77777777" w:rsidR="0083745A" w:rsidRPr="009F21AA" w:rsidRDefault="0083745A" w:rsidP="00340434">
      <w:pPr>
        <w:pStyle w:val="ListParagraph"/>
        <w:numPr>
          <w:ilvl w:val="1"/>
          <w:numId w:val="9"/>
        </w:numPr>
        <w:contextualSpacing w:val="0"/>
        <w:rPr>
          <w:rFonts w:ascii="Arial" w:hAnsi="Arial" w:cs="Arial"/>
        </w:rPr>
      </w:pPr>
      <w:r w:rsidRPr="009F21AA">
        <w:rPr>
          <w:rFonts w:ascii="Arial" w:hAnsi="Arial" w:cs="Arial"/>
        </w:rPr>
        <w:t>If students from a public or private school system are to be recruited, the method of</w:t>
      </w:r>
      <w:r w:rsidR="00340434" w:rsidRPr="009F21AA">
        <w:rPr>
          <w:rFonts w:ascii="Arial" w:hAnsi="Arial" w:cs="Arial"/>
        </w:rPr>
        <w:t xml:space="preserve"> </w:t>
      </w:r>
      <w:r w:rsidRPr="009F21AA">
        <w:rPr>
          <w:rFonts w:ascii="Arial" w:hAnsi="Arial" w:cs="Arial"/>
        </w:rPr>
        <w:t>identification of and contact with the students must be explained. It may be necessary</w:t>
      </w:r>
      <w:r w:rsidR="00340434" w:rsidRPr="009F21AA">
        <w:rPr>
          <w:rFonts w:ascii="Arial" w:hAnsi="Arial" w:cs="Arial"/>
        </w:rPr>
        <w:t xml:space="preserve"> </w:t>
      </w:r>
      <w:r w:rsidRPr="009F21AA">
        <w:rPr>
          <w:rFonts w:ascii="Arial" w:hAnsi="Arial" w:cs="Arial"/>
        </w:rPr>
        <w:t>to obtain permission from the school’s officials to conduct the research at a specific</w:t>
      </w:r>
      <w:r w:rsidR="00340434" w:rsidRPr="009F21AA">
        <w:rPr>
          <w:rFonts w:ascii="Arial" w:hAnsi="Arial" w:cs="Arial"/>
        </w:rPr>
        <w:t xml:space="preserve"> site (school).</w:t>
      </w:r>
    </w:p>
    <w:sectPr w:rsidR="0083745A" w:rsidRPr="009F21AA" w:rsidSect="00F50FC9">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46411" w14:textId="77777777" w:rsidR="00286C23" w:rsidRDefault="00286C23" w:rsidP="00F50FC9">
      <w:pPr>
        <w:spacing w:after="0" w:line="240" w:lineRule="auto"/>
      </w:pPr>
      <w:r>
        <w:separator/>
      </w:r>
    </w:p>
  </w:endnote>
  <w:endnote w:type="continuationSeparator" w:id="0">
    <w:p w14:paraId="46445C9C" w14:textId="77777777" w:rsidR="00286C23" w:rsidRDefault="00286C23" w:rsidP="00F50FC9">
      <w:pPr>
        <w:spacing w:after="0" w:line="240" w:lineRule="auto"/>
      </w:pPr>
      <w:r>
        <w:continuationSeparator/>
      </w:r>
    </w:p>
  </w:endnote>
  <w:endnote w:type="continuationNotice" w:id="1">
    <w:p w14:paraId="20105AAB" w14:textId="77777777" w:rsidR="00286C23" w:rsidRDefault="00286C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7678" w14:textId="4A88DF8E" w:rsidR="00003173" w:rsidRPr="00907C1F" w:rsidRDefault="00003173" w:rsidP="00DE4E7A">
    <w:pPr>
      <w:pStyle w:val="Footer"/>
      <w:tabs>
        <w:tab w:val="left" w:pos="4320"/>
        <w:tab w:val="center" w:pos="5400"/>
        <w:tab w:val="left" w:pos="7200"/>
      </w:tabs>
      <w:rPr>
        <w:rStyle w:val="PageNumber"/>
      </w:rPr>
    </w:pPr>
    <w:r>
      <w:rPr>
        <w:rFonts w:ascii="Calibri" w:hAnsi="Calibri" w:cs="Arial"/>
        <w:color w:val="A6A6A6"/>
        <w:sz w:val="20"/>
      </w:rPr>
      <w:t>Non-Experimental Research Protocol Template</w:t>
    </w:r>
    <w:r w:rsidRPr="00907C1F">
      <w:rPr>
        <w:rFonts w:ascii="Calibri" w:hAnsi="Calibri" w:cs="Arial"/>
        <w:color w:val="A6A6A6"/>
        <w:sz w:val="20"/>
      </w:rPr>
      <w:tab/>
      <w:t xml:space="preserve">Page </w:t>
    </w:r>
    <w:r w:rsidRPr="00907C1F">
      <w:rPr>
        <w:rStyle w:val="PageNumber"/>
        <w:rFonts w:ascii="Calibri" w:hAnsi="Calibri" w:cs="Arial"/>
        <w:color w:val="A6A6A6"/>
        <w:sz w:val="20"/>
      </w:rPr>
      <w:fldChar w:fldCharType="begin"/>
    </w:r>
    <w:r w:rsidRPr="00907C1F">
      <w:rPr>
        <w:rStyle w:val="PageNumber"/>
        <w:rFonts w:ascii="Calibri" w:hAnsi="Calibri" w:cs="Arial"/>
        <w:color w:val="A6A6A6"/>
        <w:sz w:val="20"/>
      </w:rPr>
      <w:instrText xml:space="preserve"> PAGE </w:instrText>
    </w:r>
    <w:r w:rsidRPr="00907C1F">
      <w:rPr>
        <w:rStyle w:val="PageNumber"/>
        <w:rFonts w:ascii="Calibri" w:hAnsi="Calibri" w:cs="Arial"/>
        <w:color w:val="A6A6A6"/>
        <w:sz w:val="20"/>
      </w:rPr>
      <w:fldChar w:fldCharType="separate"/>
    </w:r>
    <w:r w:rsidR="004E431D">
      <w:rPr>
        <w:rStyle w:val="PageNumber"/>
        <w:rFonts w:ascii="Calibri" w:hAnsi="Calibri" w:cs="Arial"/>
        <w:noProof/>
        <w:color w:val="A6A6A6"/>
        <w:sz w:val="20"/>
      </w:rPr>
      <w:t>7</w:t>
    </w:r>
    <w:r w:rsidRPr="00907C1F">
      <w:rPr>
        <w:rStyle w:val="PageNumber"/>
        <w:rFonts w:ascii="Calibri" w:hAnsi="Calibri" w:cs="Arial"/>
        <w:color w:val="A6A6A6"/>
        <w:sz w:val="20"/>
      </w:rPr>
      <w:fldChar w:fldCharType="end"/>
    </w:r>
    <w:r w:rsidRPr="00907C1F">
      <w:rPr>
        <w:rStyle w:val="PageNumber"/>
        <w:rFonts w:ascii="Calibri" w:hAnsi="Calibri" w:cs="Arial"/>
        <w:color w:val="A6A6A6"/>
        <w:sz w:val="20"/>
      </w:rPr>
      <w:t xml:space="preserve"> of </w:t>
    </w:r>
    <w:r w:rsidRPr="00907C1F">
      <w:rPr>
        <w:rStyle w:val="PageNumber"/>
        <w:rFonts w:ascii="Calibri" w:hAnsi="Calibri" w:cs="Arial"/>
        <w:color w:val="A6A6A6"/>
        <w:sz w:val="20"/>
      </w:rPr>
      <w:fldChar w:fldCharType="begin"/>
    </w:r>
    <w:r w:rsidRPr="00907C1F">
      <w:rPr>
        <w:rStyle w:val="PageNumber"/>
        <w:rFonts w:ascii="Calibri" w:hAnsi="Calibri" w:cs="Arial"/>
        <w:color w:val="A6A6A6"/>
        <w:sz w:val="20"/>
      </w:rPr>
      <w:instrText xml:space="preserve"> NUMPAGES </w:instrText>
    </w:r>
    <w:r w:rsidRPr="00907C1F">
      <w:rPr>
        <w:rStyle w:val="PageNumber"/>
        <w:rFonts w:ascii="Calibri" w:hAnsi="Calibri" w:cs="Arial"/>
        <w:color w:val="A6A6A6"/>
        <w:sz w:val="20"/>
      </w:rPr>
      <w:fldChar w:fldCharType="separate"/>
    </w:r>
    <w:r w:rsidR="004E431D">
      <w:rPr>
        <w:rStyle w:val="PageNumber"/>
        <w:rFonts w:ascii="Calibri" w:hAnsi="Calibri" w:cs="Arial"/>
        <w:noProof/>
        <w:color w:val="A6A6A6"/>
        <w:sz w:val="20"/>
      </w:rPr>
      <w:t>8</w:t>
    </w:r>
    <w:r w:rsidRPr="00907C1F">
      <w:rPr>
        <w:rStyle w:val="PageNumber"/>
        <w:rFonts w:ascii="Calibri" w:hAnsi="Calibri" w:cs="Arial"/>
        <w:color w:val="A6A6A6"/>
        <w:sz w:val="20"/>
      </w:rPr>
      <w:fldChar w:fldCharType="end"/>
    </w:r>
    <w:r>
      <w:rPr>
        <w:rStyle w:val="PageNumber"/>
        <w:rFonts w:ascii="Calibri" w:hAnsi="Calibri" w:cs="Arial"/>
        <w:color w:val="A6A6A6"/>
        <w:sz w:val="20"/>
      </w:rPr>
      <w:tab/>
      <w:t xml:space="preserve">                                      Version 1.0, February 27, 2017</w:t>
    </w:r>
  </w:p>
  <w:p w14:paraId="56FF9CF4" w14:textId="77777777" w:rsidR="00003173" w:rsidRPr="00DE4E7A" w:rsidRDefault="00003173" w:rsidP="00DE4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47B0E" w14:textId="77777777" w:rsidR="00286C23" w:rsidRDefault="00286C23" w:rsidP="00F50FC9">
      <w:pPr>
        <w:spacing w:after="0" w:line="240" w:lineRule="auto"/>
      </w:pPr>
      <w:r>
        <w:separator/>
      </w:r>
    </w:p>
  </w:footnote>
  <w:footnote w:type="continuationSeparator" w:id="0">
    <w:p w14:paraId="214E29CB" w14:textId="77777777" w:rsidR="00286C23" w:rsidRDefault="00286C23" w:rsidP="00F50FC9">
      <w:pPr>
        <w:spacing w:after="0" w:line="240" w:lineRule="auto"/>
      </w:pPr>
      <w:r>
        <w:continuationSeparator/>
      </w:r>
    </w:p>
  </w:footnote>
  <w:footnote w:type="continuationNotice" w:id="1">
    <w:p w14:paraId="529DC923" w14:textId="77777777" w:rsidR="00286C23" w:rsidRDefault="00286C23">
      <w:pPr>
        <w:spacing w:after="0" w:line="240" w:lineRule="auto"/>
      </w:pPr>
    </w:p>
  </w:footnote>
  <w:footnote w:id="2">
    <w:p w14:paraId="0D3068E0" w14:textId="77777777" w:rsidR="00003173" w:rsidRDefault="00003173">
      <w:pPr>
        <w:pStyle w:val="FootnoteText"/>
      </w:pPr>
      <w:r>
        <w:rPr>
          <w:rStyle w:val="FootnoteReference"/>
        </w:rPr>
        <w:footnoteRef/>
      </w:r>
      <w:r>
        <w:t xml:space="preserve"> Privacy means having control over the extent, timing, and circumstances of sharing oneself with others.</w:t>
      </w:r>
    </w:p>
  </w:footnote>
  <w:footnote w:id="3">
    <w:p w14:paraId="153420C9" w14:textId="77777777" w:rsidR="00003173" w:rsidRDefault="00003173">
      <w:pPr>
        <w:pStyle w:val="FootnoteText"/>
      </w:pPr>
      <w:r>
        <w:rPr>
          <w:rStyle w:val="FootnoteReference"/>
        </w:rPr>
        <w:footnoteRef/>
      </w:r>
      <w:r>
        <w:t xml:space="preserve"> Confidentiality means the protection of information and data so that it is not improperly divulged.</w:t>
      </w:r>
    </w:p>
  </w:footnote>
  <w:footnote w:id="4">
    <w:p w14:paraId="7547E268" w14:textId="77777777" w:rsidR="00003173" w:rsidRDefault="00003173">
      <w:pPr>
        <w:pStyle w:val="FootnoteText"/>
      </w:pPr>
      <w:r>
        <w:rPr>
          <w:rStyle w:val="FootnoteReference"/>
        </w:rPr>
        <w:footnoteRef/>
      </w:r>
      <w:r>
        <w:t xml:space="preserve"> </w:t>
      </w:r>
      <w:r w:rsidRPr="00D442D3">
        <w:t>Minimal risk means that the probability and magnitude of harm or discomfort anticipated in the research are not greater in and of themselves than those ordinarily encountered in daily life or during the performance of routine physical or psychological examinations or tests.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21F"/>
    <w:multiLevelType w:val="hybridMultilevel"/>
    <w:tmpl w:val="B3182A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4A4B44"/>
    <w:multiLevelType w:val="hybridMultilevel"/>
    <w:tmpl w:val="62387EB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847041"/>
    <w:multiLevelType w:val="hybridMultilevel"/>
    <w:tmpl w:val="56B23B2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F57AB1"/>
    <w:multiLevelType w:val="hybridMultilevel"/>
    <w:tmpl w:val="3E5EF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D1E3B"/>
    <w:multiLevelType w:val="hybridMultilevel"/>
    <w:tmpl w:val="C98A2AF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5E28F6"/>
    <w:multiLevelType w:val="hybridMultilevel"/>
    <w:tmpl w:val="5DD4E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4B032F"/>
    <w:multiLevelType w:val="hybridMultilevel"/>
    <w:tmpl w:val="8828D26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4463CA"/>
    <w:multiLevelType w:val="hybridMultilevel"/>
    <w:tmpl w:val="F524FA1E"/>
    <w:lvl w:ilvl="0" w:tplc="47E20070">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01D12E5"/>
    <w:multiLevelType w:val="hybridMultilevel"/>
    <w:tmpl w:val="83F279FA"/>
    <w:lvl w:ilvl="0" w:tplc="1B62D06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A44A9"/>
    <w:multiLevelType w:val="hybridMultilevel"/>
    <w:tmpl w:val="8CB222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DE2CFE"/>
    <w:multiLevelType w:val="hybridMultilevel"/>
    <w:tmpl w:val="23166342"/>
    <w:lvl w:ilvl="0" w:tplc="47E20070">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1B34DC"/>
    <w:multiLevelType w:val="hybridMultilevel"/>
    <w:tmpl w:val="64663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8D56C3"/>
    <w:multiLevelType w:val="hybridMultilevel"/>
    <w:tmpl w:val="8DC8D2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CD811A2"/>
    <w:multiLevelType w:val="hybridMultilevel"/>
    <w:tmpl w:val="742AFC0A"/>
    <w:lvl w:ilvl="0" w:tplc="04090001">
      <w:start w:val="1"/>
      <w:numFmt w:val="bullet"/>
      <w:lvlText w:val=""/>
      <w:lvlJc w:val="left"/>
      <w:pPr>
        <w:ind w:left="2160" w:hanging="360"/>
      </w:pPr>
      <w:rPr>
        <w:rFonts w:ascii="Symbol" w:hAnsi="Symbol" w:hint="default"/>
        <w:b w:val="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2883B97"/>
    <w:multiLevelType w:val="hybridMultilevel"/>
    <w:tmpl w:val="8580E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153BE8"/>
    <w:multiLevelType w:val="hybridMultilevel"/>
    <w:tmpl w:val="C6F671F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7C3606"/>
    <w:multiLevelType w:val="hybridMultilevel"/>
    <w:tmpl w:val="C4429AB8"/>
    <w:lvl w:ilvl="0" w:tplc="1B62D06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840139"/>
    <w:multiLevelType w:val="hybridMultilevel"/>
    <w:tmpl w:val="44F035BE"/>
    <w:lvl w:ilvl="0" w:tplc="1B62D06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44F58"/>
    <w:multiLevelType w:val="hybridMultilevel"/>
    <w:tmpl w:val="63F0450E"/>
    <w:lvl w:ilvl="0" w:tplc="47E20070">
      <w:start w:val="1"/>
      <w:numFmt w:val="lowerLetter"/>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11"/>
  </w:num>
  <w:num w:numId="4">
    <w:abstractNumId w:val="3"/>
  </w:num>
  <w:num w:numId="5">
    <w:abstractNumId w:val="9"/>
  </w:num>
  <w:num w:numId="6">
    <w:abstractNumId w:val="17"/>
  </w:num>
  <w:num w:numId="7">
    <w:abstractNumId w:val="12"/>
  </w:num>
  <w:num w:numId="8">
    <w:abstractNumId w:val="0"/>
  </w:num>
  <w:num w:numId="9">
    <w:abstractNumId w:val="16"/>
  </w:num>
  <w:num w:numId="10">
    <w:abstractNumId w:val="15"/>
  </w:num>
  <w:num w:numId="11">
    <w:abstractNumId w:val="6"/>
  </w:num>
  <w:num w:numId="12">
    <w:abstractNumId w:val="1"/>
  </w:num>
  <w:num w:numId="13">
    <w:abstractNumId w:val="4"/>
  </w:num>
  <w:num w:numId="14">
    <w:abstractNumId w:val="2"/>
  </w:num>
  <w:num w:numId="15">
    <w:abstractNumId w:val="10"/>
  </w:num>
  <w:num w:numId="16">
    <w:abstractNumId w:val="7"/>
  </w:num>
  <w:num w:numId="17">
    <w:abstractNumId w:val="18"/>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OD97X9iY8TT5fxAyAUBt1+9wft09pApYDlvjsTLn+SuQ9rtuJ06JM4Zba845QlSq0hiSgg9JlN5SL6x99OIZxA==" w:salt="dH06PWO5pOqsqbsN428qi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C9"/>
    <w:rsid w:val="00003173"/>
    <w:rsid w:val="00017FBD"/>
    <w:rsid w:val="00060311"/>
    <w:rsid w:val="000774D1"/>
    <w:rsid w:val="00093FC3"/>
    <w:rsid w:val="000B7106"/>
    <w:rsid w:val="001025FF"/>
    <w:rsid w:val="00127165"/>
    <w:rsid w:val="00137510"/>
    <w:rsid w:val="00171DD3"/>
    <w:rsid w:val="00196B89"/>
    <w:rsid w:val="001D1B31"/>
    <w:rsid w:val="001E4AFD"/>
    <w:rsid w:val="001E7113"/>
    <w:rsid w:val="001F42BC"/>
    <w:rsid w:val="0020195B"/>
    <w:rsid w:val="0022665F"/>
    <w:rsid w:val="00280338"/>
    <w:rsid w:val="00286C23"/>
    <w:rsid w:val="002C55BF"/>
    <w:rsid w:val="002F673E"/>
    <w:rsid w:val="002F7839"/>
    <w:rsid w:val="00340434"/>
    <w:rsid w:val="003675B8"/>
    <w:rsid w:val="003900AB"/>
    <w:rsid w:val="003E18EB"/>
    <w:rsid w:val="003F7A34"/>
    <w:rsid w:val="00401FE1"/>
    <w:rsid w:val="00434001"/>
    <w:rsid w:val="0048543F"/>
    <w:rsid w:val="004A7B74"/>
    <w:rsid w:val="004E0892"/>
    <w:rsid w:val="004E431D"/>
    <w:rsid w:val="00520159"/>
    <w:rsid w:val="00522EE0"/>
    <w:rsid w:val="00527755"/>
    <w:rsid w:val="0054133E"/>
    <w:rsid w:val="0055463D"/>
    <w:rsid w:val="00565830"/>
    <w:rsid w:val="005C582F"/>
    <w:rsid w:val="005E5846"/>
    <w:rsid w:val="005E5D84"/>
    <w:rsid w:val="005F3B6D"/>
    <w:rsid w:val="005F7D18"/>
    <w:rsid w:val="00605895"/>
    <w:rsid w:val="00606839"/>
    <w:rsid w:val="00610F1E"/>
    <w:rsid w:val="00630E6F"/>
    <w:rsid w:val="00657652"/>
    <w:rsid w:val="006A480B"/>
    <w:rsid w:val="006C40C1"/>
    <w:rsid w:val="006D064C"/>
    <w:rsid w:val="00706558"/>
    <w:rsid w:val="0078139D"/>
    <w:rsid w:val="00795AA5"/>
    <w:rsid w:val="007A7742"/>
    <w:rsid w:val="007E6040"/>
    <w:rsid w:val="00815E8B"/>
    <w:rsid w:val="0083745A"/>
    <w:rsid w:val="00886DE7"/>
    <w:rsid w:val="00892066"/>
    <w:rsid w:val="008C447C"/>
    <w:rsid w:val="00900A02"/>
    <w:rsid w:val="009416CA"/>
    <w:rsid w:val="00961C8B"/>
    <w:rsid w:val="009A579A"/>
    <w:rsid w:val="009C26E5"/>
    <w:rsid w:val="009F21AA"/>
    <w:rsid w:val="009F480A"/>
    <w:rsid w:val="00A55BB0"/>
    <w:rsid w:val="00A64AE5"/>
    <w:rsid w:val="00AC72FA"/>
    <w:rsid w:val="00B25C68"/>
    <w:rsid w:val="00B33F0F"/>
    <w:rsid w:val="00B450D5"/>
    <w:rsid w:val="00B83587"/>
    <w:rsid w:val="00BA4717"/>
    <w:rsid w:val="00BC3B30"/>
    <w:rsid w:val="00BD1F32"/>
    <w:rsid w:val="00BD754D"/>
    <w:rsid w:val="00C016E4"/>
    <w:rsid w:val="00C13D23"/>
    <w:rsid w:val="00C177F1"/>
    <w:rsid w:val="00C677DB"/>
    <w:rsid w:val="00C7094B"/>
    <w:rsid w:val="00D26B48"/>
    <w:rsid w:val="00D439DB"/>
    <w:rsid w:val="00D442D3"/>
    <w:rsid w:val="00D64003"/>
    <w:rsid w:val="00D75C37"/>
    <w:rsid w:val="00D95769"/>
    <w:rsid w:val="00DA0DB4"/>
    <w:rsid w:val="00DE4E7A"/>
    <w:rsid w:val="00DF1C62"/>
    <w:rsid w:val="00E00C49"/>
    <w:rsid w:val="00E16A0B"/>
    <w:rsid w:val="00E16FCA"/>
    <w:rsid w:val="00E43720"/>
    <w:rsid w:val="00ED0F80"/>
    <w:rsid w:val="00EE6D69"/>
    <w:rsid w:val="00F07CFA"/>
    <w:rsid w:val="00F34A79"/>
    <w:rsid w:val="00F40C22"/>
    <w:rsid w:val="00F50FC9"/>
    <w:rsid w:val="00F80612"/>
    <w:rsid w:val="00FE30D7"/>
    <w:rsid w:val="00FF5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63529A7"/>
  <w15:docId w15:val="{4FA87D04-1807-40CC-A5A1-5BDD27B6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0FC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Default"/>
    <w:next w:val="Default"/>
    <w:link w:val="TitleChar"/>
    <w:uiPriority w:val="99"/>
    <w:qFormat/>
    <w:rsid w:val="00F50FC9"/>
    <w:rPr>
      <w:color w:val="auto"/>
    </w:rPr>
  </w:style>
  <w:style w:type="character" w:customStyle="1" w:styleId="TitleChar">
    <w:name w:val="Title Char"/>
    <w:basedOn w:val="DefaultParagraphFont"/>
    <w:link w:val="Title"/>
    <w:uiPriority w:val="99"/>
    <w:rsid w:val="00F50FC9"/>
    <w:rPr>
      <w:rFonts w:ascii="Calibri" w:hAnsi="Calibri" w:cs="Calibri"/>
      <w:sz w:val="24"/>
      <w:szCs w:val="24"/>
    </w:rPr>
  </w:style>
  <w:style w:type="paragraph" w:styleId="Header">
    <w:name w:val="header"/>
    <w:basedOn w:val="Normal"/>
    <w:link w:val="HeaderChar"/>
    <w:uiPriority w:val="99"/>
    <w:unhideWhenUsed/>
    <w:rsid w:val="00F5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FC9"/>
  </w:style>
  <w:style w:type="paragraph" w:styleId="Footer">
    <w:name w:val="footer"/>
    <w:basedOn w:val="Normal"/>
    <w:link w:val="FooterChar"/>
    <w:unhideWhenUsed/>
    <w:rsid w:val="00F50FC9"/>
    <w:pPr>
      <w:tabs>
        <w:tab w:val="center" w:pos="4680"/>
        <w:tab w:val="right" w:pos="9360"/>
      </w:tabs>
      <w:spacing w:after="0" w:line="240" w:lineRule="auto"/>
    </w:pPr>
  </w:style>
  <w:style w:type="character" w:customStyle="1" w:styleId="FooterChar">
    <w:name w:val="Footer Char"/>
    <w:basedOn w:val="DefaultParagraphFont"/>
    <w:link w:val="Footer"/>
    <w:rsid w:val="00F50FC9"/>
  </w:style>
  <w:style w:type="character" w:styleId="Hyperlink">
    <w:name w:val="Hyperlink"/>
    <w:basedOn w:val="DefaultParagraphFont"/>
    <w:uiPriority w:val="99"/>
    <w:unhideWhenUsed/>
    <w:rsid w:val="004E0892"/>
    <w:rPr>
      <w:color w:val="0563C1" w:themeColor="hyperlink"/>
      <w:u w:val="single"/>
    </w:rPr>
  </w:style>
  <w:style w:type="paragraph" w:styleId="FootnoteText">
    <w:name w:val="footnote text"/>
    <w:basedOn w:val="Normal"/>
    <w:link w:val="FootnoteTextChar"/>
    <w:uiPriority w:val="99"/>
    <w:semiHidden/>
    <w:unhideWhenUsed/>
    <w:rsid w:val="00E00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C49"/>
    <w:rPr>
      <w:sz w:val="20"/>
      <w:szCs w:val="20"/>
    </w:rPr>
  </w:style>
  <w:style w:type="character" w:styleId="FootnoteReference">
    <w:name w:val="footnote reference"/>
    <w:basedOn w:val="DefaultParagraphFont"/>
    <w:uiPriority w:val="99"/>
    <w:semiHidden/>
    <w:unhideWhenUsed/>
    <w:rsid w:val="00E00C49"/>
    <w:rPr>
      <w:vertAlign w:val="superscript"/>
    </w:rPr>
  </w:style>
  <w:style w:type="paragraph" w:styleId="ListParagraph">
    <w:name w:val="List Paragraph"/>
    <w:basedOn w:val="Normal"/>
    <w:uiPriority w:val="34"/>
    <w:qFormat/>
    <w:rsid w:val="00C177F1"/>
    <w:pPr>
      <w:ind w:left="720"/>
      <w:contextualSpacing/>
    </w:pPr>
  </w:style>
  <w:style w:type="character" w:styleId="PageNumber">
    <w:name w:val="page number"/>
    <w:basedOn w:val="DefaultParagraphFont"/>
    <w:rsid w:val="00DE4E7A"/>
  </w:style>
  <w:style w:type="paragraph" w:styleId="Revision">
    <w:name w:val="Revision"/>
    <w:hidden/>
    <w:uiPriority w:val="99"/>
    <w:semiHidden/>
    <w:rsid w:val="00DF1C62"/>
    <w:pPr>
      <w:spacing w:after="0" w:line="240" w:lineRule="auto"/>
    </w:pPr>
  </w:style>
  <w:style w:type="paragraph" w:styleId="BalloonText">
    <w:name w:val="Balloon Text"/>
    <w:basedOn w:val="Normal"/>
    <w:link w:val="BalloonTextChar"/>
    <w:uiPriority w:val="99"/>
    <w:semiHidden/>
    <w:unhideWhenUsed/>
    <w:rsid w:val="00DF1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C62"/>
    <w:rPr>
      <w:rFonts w:ascii="Segoe UI" w:hAnsi="Segoe UI" w:cs="Segoe UI"/>
      <w:sz w:val="18"/>
      <w:szCs w:val="18"/>
    </w:rPr>
  </w:style>
  <w:style w:type="character" w:styleId="CommentReference">
    <w:name w:val="annotation reference"/>
    <w:basedOn w:val="DefaultParagraphFont"/>
    <w:uiPriority w:val="99"/>
    <w:semiHidden/>
    <w:unhideWhenUsed/>
    <w:rsid w:val="00434001"/>
    <w:rPr>
      <w:sz w:val="16"/>
      <w:szCs w:val="16"/>
    </w:rPr>
  </w:style>
  <w:style w:type="paragraph" w:styleId="CommentText">
    <w:name w:val="annotation text"/>
    <w:basedOn w:val="Normal"/>
    <w:link w:val="CommentTextChar"/>
    <w:uiPriority w:val="99"/>
    <w:semiHidden/>
    <w:unhideWhenUsed/>
    <w:rsid w:val="00434001"/>
    <w:pPr>
      <w:spacing w:line="240" w:lineRule="auto"/>
    </w:pPr>
    <w:rPr>
      <w:sz w:val="20"/>
      <w:szCs w:val="20"/>
    </w:rPr>
  </w:style>
  <w:style w:type="character" w:customStyle="1" w:styleId="CommentTextChar">
    <w:name w:val="Comment Text Char"/>
    <w:basedOn w:val="DefaultParagraphFont"/>
    <w:link w:val="CommentText"/>
    <w:uiPriority w:val="99"/>
    <w:semiHidden/>
    <w:rsid w:val="00434001"/>
    <w:rPr>
      <w:sz w:val="20"/>
      <w:szCs w:val="20"/>
    </w:rPr>
  </w:style>
  <w:style w:type="paragraph" w:styleId="CommentSubject">
    <w:name w:val="annotation subject"/>
    <w:basedOn w:val="CommentText"/>
    <w:next w:val="CommentText"/>
    <w:link w:val="CommentSubjectChar"/>
    <w:uiPriority w:val="99"/>
    <w:semiHidden/>
    <w:unhideWhenUsed/>
    <w:rsid w:val="00434001"/>
    <w:rPr>
      <w:b/>
      <w:bCs/>
    </w:rPr>
  </w:style>
  <w:style w:type="character" w:customStyle="1" w:styleId="CommentSubjectChar">
    <w:name w:val="Comment Subject Char"/>
    <w:basedOn w:val="CommentTextChar"/>
    <w:link w:val="CommentSubject"/>
    <w:uiPriority w:val="99"/>
    <w:semiHidden/>
    <w:rsid w:val="004340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oethicsarchive.georgetown.edu/pcsbi/sites/default/files/FINALAnticipateCommunicate_PCSBI_0.pdf" TargetMode="External"/><Relationship Id="rId18" Type="http://schemas.openxmlformats.org/officeDocument/2006/relationships/hyperlink" Target="https://gds.nih.gov/03policy2.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umansubjects.nih.gov/coc/index" TargetMode="External"/><Relationship Id="rId17" Type="http://schemas.openxmlformats.org/officeDocument/2006/relationships/hyperlink" Target="https://bioethicsarchive.georgetown.edu/pcsbi/sites/default/files/PrivacyProgress508_1.pdf" TargetMode="External"/><Relationship Id="rId2" Type="http://schemas.openxmlformats.org/officeDocument/2006/relationships/numbering" Target="numbering.xml"/><Relationship Id="rId16" Type="http://schemas.openxmlformats.org/officeDocument/2006/relationships/hyperlink" Target="https://www.genome.gov/27561533/human-subjects-research-in-genomics/" TargetMode="External"/><Relationship Id="rId20" Type="http://schemas.openxmlformats.org/officeDocument/2006/relationships/hyperlink" Target="http://med.wmich.edu/sites/default/files/HRPP%20IRB%20Handboo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yssa.woodwyk@med.wmich.edu" TargetMode="External"/><Relationship Id="rId5" Type="http://schemas.openxmlformats.org/officeDocument/2006/relationships/webSettings" Target="webSettings.xml"/><Relationship Id="rId15" Type="http://schemas.openxmlformats.org/officeDocument/2006/relationships/hyperlink" Target="https://datashare.nida.nih.gov/" TargetMode="External"/><Relationship Id="rId23" Type="http://schemas.openxmlformats.org/officeDocument/2006/relationships/theme" Target="theme/theme1.xml"/><Relationship Id="rId10" Type="http://schemas.openxmlformats.org/officeDocument/2006/relationships/hyperlink" Target="mailto:patrice.mason@med.wmich.edu" TargetMode="External"/><Relationship Id="rId19" Type="http://schemas.openxmlformats.org/officeDocument/2006/relationships/hyperlink" Target="http://med.wmich.edu/sites/default/files/HRPP%20IRB%20Handbook.pdf" TargetMode="External"/><Relationship Id="rId4" Type="http://schemas.openxmlformats.org/officeDocument/2006/relationships/settings" Target="settings.xml"/><Relationship Id="rId9" Type="http://schemas.openxmlformats.org/officeDocument/2006/relationships/hyperlink" Target="mailto:tara.bradsher@med.wmich.edu" TargetMode="External"/><Relationship Id="rId14" Type="http://schemas.openxmlformats.org/officeDocument/2006/relationships/hyperlink" Target="https://www.ncbi.nlm.nih.gov/ga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863F5-5057-4781-8BA4-E01501AF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3172</Words>
  <Characters>18081</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Protocol Template Non Experimental Studies</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Template Non Experimental Studies</dc:title>
  <dc:subject/>
  <dc:creator>WMed</dc:creator>
  <cp:keywords/>
  <dc:description/>
  <cp:lastModifiedBy>Jan Bierlein</cp:lastModifiedBy>
  <cp:revision>3</cp:revision>
  <dcterms:created xsi:type="dcterms:W3CDTF">2017-05-25T13:17:00Z</dcterms:created>
  <dcterms:modified xsi:type="dcterms:W3CDTF">2017-06-05T10:56:00Z</dcterms:modified>
</cp:coreProperties>
</file>